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F9628" w14:textId="649471A9" w:rsidR="003E7843" w:rsidRPr="000B3201" w:rsidRDefault="009E026F" w:rsidP="003E7843">
      <w:pPr>
        <w:spacing w:after="0" w:line="240" w:lineRule="auto"/>
        <w:jc w:val="center"/>
        <w:rPr>
          <w:rFonts w:asciiTheme="majorHAnsi" w:hAnsiTheme="majorHAnsi" w:cstheme="majorHAnsi"/>
          <w:b/>
          <w:caps/>
          <w:sz w:val="24"/>
          <w:szCs w:val="24"/>
        </w:rPr>
      </w:pPr>
      <w:bookmarkStart w:id="0" w:name="_GoBack"/>
      <w:bookmarkEnd w:id="0"/>
      <w:r w:rsidRPr="000B3201">
        <w:rPr>
          <w:rFonts w:asciiTheme="majorHAnsi" w:hAnsiTheme="majorHAnsi" w:cstheme="majorHAnsi"/>
          <w:b/>
          <w:caps/>
          <w:sz w:val="24"/>
          <w:szCs w:val="24"/>
        </w:rPr>
        <w:t>M</w:t>
      </w:r>
      <w:r w:rsidR="00A16A3D" w:rsidRPr="000B3201">
        <w:rPr>
          <w:rFonts w:asciiTheme="majorHAnsi" w:hAnsiTheme="majorHAnsi" w:cstheme="majorHAnsi"/>
          <w:b/>
          <w:caps/>
          <w:sz w:val="24"/>
          <w:szCs w:val="24"/>
        </w:rPr>
        <w:t>onitoring montana waters</w:t>
      </w:r>
      <w:r w:rsidR="003E7843" w:rsidRPr="000B3201">
        <w:rPr>
          <w:rFonts w:asciiTheme="majorHAnsi" w:hAnsiTheme="majorHAnsi" w:cstheme="majorHAnsi"/>
          <w:b/>
          <w:caps/>
          <w:sz w:val="24"/>
          <w:szCs w:val="24"/>
        </w:rPr>
        <w:t xml:space="preserve"> </w:t>
      </w:r>
      <w:r w:rsidR="00DA3ACA">
        <w:rPr>
          <w:rFonts w:asciiTheme="majorHAnsi" w:hAnsiTheme="majorHAnsi" w:cstheme="majorHAnsi"/>
          <w:b/>
          <w:caps/>
          <w:sz w:val="24"/>
          <w:szCs w:val="24"/>
        </w:rPr>
        <w:t>funding application</w:t>
      </w:r>
    </w:p>
    <w:p w14:paraId="79D6DE28" w14:textId="77777777" w:rsidR="00E27DAF" w:rsidRPr="000B3201" w:rsidRDefault="00E27DAF" w:rsidP="003E7843">
      <w:pPr>
        <w:spacing w:after="0" w:line="240" w:lineRule="auto"/>
        <w:jc w:val="center"/>
        <w:rPr>
          <w:rFonts w:asciiTheme="majorHAnsi" w:hAnsiTheme="majorHAnsi" w:cstheme="majorHAnsi"/>
          <w:sz w:val="24"/>
          <w:szCs w:val="24"/>
        </w:rPr>
      </w:pPr>
    </w:p>
    <w:p w14:paraId="00AA0B66" w14:textId="1FEFDBF6" w:rsidR="007C4BD8" w:rsidRPr="000B3201" w:rsidRDefault="5A43B7D6" w:rsidP="5A43B7D6">
      <w:pPr>
        <w:pStyle w:val="Heading1"/>
        <w:rPr>
          <w:rFonts w:asciiTheme="majorHAnsi" w:hAnsiTheme="majorHAnsi" w:cstheme="majorBidi"/>
        </w:rPr>
      </w:pPr>
      <w:bookmarkStart w:id="1" w:name="_Toc54706715"/>
      <w:r w:rsidRPr="5A43B7D6">
        <w:rPr>
          <w:rFonts w:asciiTheme="majorHAnsi" w:hAnsiTheme="majorHAnsi" w:cstheme="majorBidi"/>
        </w:rPr>
        <w:t>description of Funding Support</w:t>
      </w:r>
      <w:bookmarkEnd w:id="1"/>
      <w:r w:rsidRPr="5A43B7D6">
        <w:rPr>
          <w:rFonts w:asciiTheme="majorHAnsi" w:hAnsiTheme="majorHAnsi" w:cstheme="majorBidi"/>
        </w:rPr>
        <w:t xml:space="preserve"> &amp; ELIGIBILITY</w:t>
      </w:r>
    </w:p>
    <w:p w14:paraId="5000A00C" w14:textId="01C154CA" w:rsidR="007C4BD8" w:rsidRPr="000B3201" w:rsidRDefault="001C6FA5" w:rsidP="003E7843">
      <w:pPr>
        <w:rPr>
          <w:rFonts w:asciiTheme="majorHAnsi" w:hAnsiTheme="majorHAnsi" w:cstheme="majorHAnsi"/>
          <w:spacing w:val="15"/>
          <w:sz w:val="23"/>
          <w:szCs w:val="23"/>
        </w:rPr>
      </w:pPr>
      <w:r>
        <w:rPr>
          <w:rFonts w:asciiTheme="majorHAnsi" w:hAnsiTheme="majorHAnsi" w:cstheme="majorHAnsi"/>
          <w:spacing w:val="15"/>
          <w:sz w:val="23"/>
          <w:szCs w:val="23"/>
        </w:rPr>
        <w:t>Monitoring Montana Waters (</w:t>
      </w:r>
      <w:r w:rsidR="007C4BD8" w:rsidRPr="000B3201">
        <w:rPr>
          <w:rFonts w:asciiTheme="majorHAnsi" w:hAnsiTheme="majorHAnsi" w:cstheme="majorHAnsi"/>
          <w:spacing w:val="15"/>
          <w:sz w:val="23"/>
          <w:szCs w:val="23"/>
        </w:rPr>
        <w:t>MMW</w:t>
      </w:r>
      <w:r>
        <w:rPr>
          <w:rFonts w:asciiTheme="majorHAnsi" w:hAnsiTheme="majorHAnsi" w:cstheme="majorHAnsi"/>
          <w:spacing w:val="15"/>
          <w:sz w:val="23"/>
          <w:szCs w:val="23"/>
        </w:rPr>
        <w:t>)</w:t>
      </w:r>
      <w:r w:rsidR="007C4BD8" w:rsidRPr="000B3201">
        <w:rPr>
          <w:rFonts w:asciiTheme="majorHAnsi" w:hAnsiTheme="majorHAnsi" w:cstheme="majorHAnsi"/>
          <w:spacing w:val="15"/>
          <w:sz w:val="23"/>
          <w:szCs w:val="23"/>
        </w:rPr>
        <w:t xml:space="preserve"> offers two different </w:t>
      </w:r>
      <w:r w:rsidR="007944EB" w:rsidRPr="000B3201">
        <w:rPr>
          <w:rFonts w:asciiTheme="majorHAnsi" w:hAnsiTheme="majorHAnsi" w:cstheme="majorHAnsi"/>
          <w:spacing w:val="15"/>
          <w:sz w:val="23"/>
          <w:szCs w:val="23"/>
        </w:rPr>
        <w:t xml:space="preserve">types of </w:t>
      </w:r>
      <w:r w:rsidR="007C4BD8" w:rsidRPr="000B3201">
        <w:rPr>
          <w:rFonts w:asciiTheme="majorHAnsi" w:hAnsiTheme="majorHAnsi" w:cstheme="majorHAnsi"/>
          <w:spacing w:val="15"/>
          <w:sz w:val="23"/>
          <w:szCs w:val="23"/>
        </w:rPr>
        <w:t>f</w:t>
      </w:r>
      <w:r>
        <w:rPr>
          <w:rFonts w:asciiTheme="majorHAnsi" w:hAnsiTheme="majorHAnsi" w:cstheme="majorHAnsi"/>
          <w:spacing w:val="15"/>
          <w:sz w:val="23"/>
          <w:szCs w:val="23"/>
        </w:rPr>
        <w:t>inancial</w:t>
      </w:r>
      <w:r w:rsidR="007C4BD8" w:rsidRPr="000B3201">
        <w:rPr>
          <w:rFonts w:asciiTheme="majorHAnsi" w:hAnsiTheme="majorHAnsi" w:cstheme="majorHAnsi"/>
          <w:spacing w:val="15"/>
          <w:sz w:val="23"/>
          <w:szCs w:val="23"/>
        </w:rPr>
        <w:t xml:space="preserve"> support to </w:t>
      </w:r>
      <w:r>
        <w:rPr>
          <w:rFonts w:asciiTheme="majorHAnsi" w:hAnsiTheme="majorHAnsi" w:cstheme="majorHAnsi"/>
          <w:spacing w:val="15"/>
          <w:sz w:val="23"/>
          <w:szCs w:val="23"/>
        </w:rPr>
        <w:t xml:space="preserve">watershed </w:t>
      </w:r>
      <w:r w:rsidR="007C4BD8" w:rsidRPr="000B3201">
        <w:rPr>
          <w:rFonts w:asciiTheme="majorHAnsi" w:hAnsiTheme="majorHAnsi" w:cstheme="majorHAnsi"/>
          <w:spacing w:val="15"/>
          <w:sz w:val="23"/>
          <w:szCs w:val="23"/>
        </w:rPr>
        <w:t>groups that have</w:t>
      </w:r>
      <w:r w:rsidR="007944EB" w:rsidRPr="000B3201">
        <w:rPr>
          <w:rFonts w:asciiTheme="majorHAnsi" w:hAnsiTheme="majorHAnsi" w:cstheme="majorHAnsi"/>
          <w:spacing w:val="15"/>
          <w:sz w:val="23"/>
          <w:szCs w:val="23"/>
        </w:rPr>
        <w:t xml:space="preserve"> </w:t>
      </w:r>
      <w:r>
        <w:rPr>
          <w:rFonts w:asciiTheme="majorHAnsi" w:hAnsiTheme="majorHAnsi" w:cstheme="majorHAnsi"/>
          <w:spacing w:val="15"/>
          <w:sz w:val="23"/>
          <w:szCs w:val="23"/>
        </w:rPr>
        <w:t xml:space="preserve">had </w:t>
      </w:r>
      <w:r w:rsidRPr="000B3201">
        <w:rPr>
          <w:rFonts w:asciiTheme="majorHAnsi" w:hAnsiTheme="majorHAnsi" w:cstheme="majorHAnsi"/>
          <w:spacing w:val="15"/>
          <w:sz w:val="23"/>
          <w:szCs w:val="23"/>
        </w:rPr>
        <w:t xml:space="preserve">SAPs and SOPs </w:t>
      </w:r>
      <w:r w:rsidR="007C4BD8" w:rsidRPr="000B3201">
        <w:rPr>
          <w:rFonts w:asciiTheme="majorHAnsi" w:hAnsiTheme="majorHAnsi" w:cstheme="majorHAnsi"/>
          <w:spacing w:val="15"/>
          <w:sz w:val="23"/>
          <w:szCs w:val="23"/>
        </w:rPr>
        <w:t>approved</w:t>
      </w:r>
      <w:r>
        <w:rPr>
          <w:rFonts w:asciiTheme="majorHAnsi" w:hAnsiTheme="majorHAnsi" w:cstheme="majorHAnsi"/>
          <w:spacing w:val="15"/>
          <w:sz w:val="23"/>
          <w:szCs w:val="23"/>
        </w:rPr>
        <w:t xml:space="preserve"> by MMW or </w:t>
      </w:r>
      <w:r w:rsidR="006C536B">
        <w:rPr>
          <w:rFonts w:asciiTheme="majorHAnsi" w:hAnsiTheme="majorHAnsi" w:cstheme="majorHAnsi"/>
          <w:spacing w:val="15"/>
          <w:sz w:val="23"/>
          <w:szCs w:val="23"/>
        </w:rPr>
        <w:t xml:space="preserve">Montana </w:t>
      </w:r>
      <w:r>
        <w:rPr>
          <w:rFonts w:asciiTheme="majorHAnsi" w:hAnsiTheme="majorHAnsi" w:cstheme="majorHAnsi"/>
          <w:spacing w:val="15"/>
          <w:sz w:val="23"/>
          <w:szCs w:val="23"/>
        </w:rPr>
        <w:t>D</w:t>
      </w:r>
      <w:r w:rsidR="006C536B">
        <w:rPr>
          <w:rFonts w:asciiTheme="majorHAnsi" w:hAnsiTheme="majorHAnsi" w:cstheme="majorHAnsi"/>
          <w:spacing w:val="15"/>
          <w:sz w:val="23"/>
          <w:szCs w:val="23"/>
        </w:rPr>
        <w:t xml:space="preserve">epartment of </w:t>
      </w:r>
      <w:r>
        <w:rPr>
          <w:rFonts w:asciiTheme="majorHAnsi" w:hAnsiTheme="majorHAnsi" w:cstheme="majorHAnsi"/>
          <w:spacing w:val="15"/>
          <w:sz w:val="23"/>
          <w:szCs w:val="23"/>
        </w:rPr>
        <w:t>E</w:t>
      </w:r>
      <w:r w:rsidR="006C536B">
        <w:rPr>
          <w:rFonts w:asciiTheme="majorHAnsi" w:hAnsiTheme="majorHAnsi" w:cstheme="majorHAnsi"/>
          <w:spacing w:val="15"/>
          <w:sz w:val="23"/>
          <w:szCs w:val="23"/>
        </w:rPr>
        <w:t xml:space="preserve">nvironmental </w:t>
      </w:r>
      <w:r>
        <w:rPr>
          <w:rFonts w:asciiTheme="majorHAnsi" w:hAnsiTheme="majorHAnsi" w:cstheme="majorHAnsi"/>
          <w:spacing w:val="15"/>
          <w:sz w:val="23"/>
          <w:szCs w:val="23"/>
        </w:rPr>
        <w:t>Q</w:t>
      </w:r>
      <w:r w:rsidR="006C536B">
        <w:rPr>
          <w:rFonts w:asciiTheme="majorHAnsi" w:hAnsiTheme="majorHAnsi" w:cstheme="majorHAnsi"/>
          <w:spacing w:val="15"/>
          <w:sz w:val="23"/>
          <w:szCs w:val="23"/>
        </w:rPr>
        <w:t>uality (DEQ)</w:t>
      </w:r>
      <w:r w:rsidR="007C4BD8" w:rsidRPr="000B3201">
        <w:rPr>
          <w:rFonts w:asciiTheme="majorHAnsi" w:hAnsiTheme="majorHAnsi" w:cstheme="majorHAnsi"/>
          <w:spacing w:val="15"/>
          <w:sz w:val="23"/>
          <w:szCs w:val="23"/>
        </w:rPr>
        <w:t>.</w:t>
      </w:r>
      <w:r w:rsidR="0098685C" w:rsidRPr="000B3201">
        <w:rPr>
          <w:rFonts w:asciiTheme="majorHAnsi" w:hAnsiTheme="majorHAnsi" w:cstheme="majorHAnsi"/>
          <w:spacing w:val="15"/>
          <w:sz w:val="23"/>
          <w:szCs w:val="23"/>
        </w:rPr>
        <w:t xml:space="preserve"> These </w:t>
      </w:r>
      <w:r w:rsidR="007944EB" w:rsidRPr="000B3201">
        <w:rPr>
          <w:rFonts w:asciiTheme="majorHAnsi" w:hAnsiTheme="majorHAnsi" w:cstheme="majorHAnsi"/>
          <w:spacing w:val="15"/>
          <w:sz w:val="23"/>
          <w:szCs w:val="23"/>
        </w:rPr>
        <w:t>funds</w:t>
      </w:r>
      <w:r w:rsidR="0098685C" w:rsidRPr="000B3201">
        <w:rPr>
          <w:rFonts w:asciiTheme="majorHAnsi" w:hAnsiTheme="majorHAnsi" w:cstheme="majorHAnsi"/>
          <w:spacing w:val="15"/>
          <w:sz w:val="23"/>
          <w:szCs w:val="23"/>
        </w:rPr>
        <w:t xml:space="preserve"> </w:t>
      </w:r>
      <w:r w:rsidR="006C536B">
        <w:rPr>
          <w:rFonts w:asciiTheme="majorHAnsi" w:hAnsiTheme="majorHAnsi" w:cstheme="majorHAnsi"/>
          <w:spacing w:val="15"/>
          <w:sz w:val="23"/>
          <w:szCs w:val="23"/>
        </w:rPr>
        <w:t xml:space="preserve">are available to </w:t>
      </w:r>
      <w:r>
        <w:rPr>
          <w:rFonts w:asciiTheme="majorHAnsi" w:hAnsiTheme="majorHAnsi" w:cstheme="majorHAnsi"/>
          <w:spacing w:val="15"/>
          <w:sz w:val="23"/>
          <w:szCs w:val="23"/>
        </w:rPr>
        <w:t>provide</w:t>
      </w:r>
      <w:r w:rsidRPr="000B3201">
        <w:rPr>
          <w:rFonts w:asciiTheme="majorHAnsi" w:hAnsiTheme="majorHAnsi" w:cstheme="majorHAnsi"/>
          <w:spacing w:val="15"/>
          <w:sz w:val="23"/>
          <w:szCs w:val="23"/>
        </w:rPr>
        <w:t xml:space="preserve"> </w:t>
      </w:r>
      <w:r w:rsidR="0098685C" w:rsidRPr="000B3201">
        <w:rPr>
          <w:rFonts w:asciiTheme="majorHAnsi" w:hAnsiTheme="majorHAnsi" w:cstheme="majorHAnsi"/>
          <w:spacing w:val="15"/>
          <w:sz w:val="23"/>
          <w:szCs w:val="23"/>
        </w:rPr>
        <w:t>support for sample analys</w:t>
      </w:r>
      <w:r w:rsidR="006C536B">
        <w:rPr>
          <w:rFonts w:asciiTheme="majorHAnsi" w:hAnsiTheme="majorHAnsi" w:cstheme="majorHAnsi"/>
          <w:spacing w:val="15"/>
          <w:sz w:val="23"/>
          <w:szCs w:val="23"/>
        </w:rPr>
        <w:t>e</w:t>
      </w:r>
      <w:r w:rsidR="0098685C" w:rsidRPr="000B3201">
        <w:rPr>
          <w:rFonts w:asciiTheme="majorHAnsi" w:hAnsiTheme="majorHAnsi" w:cstheme="majorHAnsi"/>
          <w:spacing w:val="15"/>
          <w:sz w:val="23"/>
          <w:szCs w:val="23"/>
        </w:rPr>
        <w:t>s cost</w:t>
      </w:r>
      <w:r w:rsidR="006C536B">
        <w:rPr>
          <w:rFonts w:asciiTheme="majorHAnsi" w:hAnsiTheme="majorHAnsi" w:cstheme="majorHAnsi"/>
          <w:spacing w:val="15"/>
          <w:sz w:val="23"/>
          <w:szCs w:val="23"/>
        </w:rPr>
        <w:t>s</w:t>
      </w:r>
      <w:r w:rsidR="0098685C" w:rsidRPr="000B3201">
        <w:rPr>
          <w:rFonts w:asciiTheme="majorHAnsi" w:hAnsiTheme="majorHAnsi" w:cstheme="majorHAnsi"/>
          <w:spacing w:val="15"/>
          <w:sz w:val="23"/>
          <w:szCs w:val="23"/>
        </w:rPr>
        <w:t xml:space="preserve"> </w:t>
      </w:r>
      <w:r w:rsidR="006C536B">
        <w:rPr>
          <w:rFonts w:asciiTheme="majorHAnsi" w:hAnsiTheme="majorHAnsi" w:cstheme="majorHAnsi"/>
          <w:spacing w:val="15"/>
          <w:sz w:val="23"/>
          <w:szCs w:val="23"/>
        </w:rPr>
        <w:t>(including</w:t>
      </w:r>
      <w:r w:rsidR="0098685C" w:rsidRPr="000B3201">
        <w:rPr>
          <w:rFonts w:asciiTheme="majorHAnsi" w:hAnsiTheme="majorHAnsi" w:cstheme="majorHAnsi"/>
          <w:spacing w:val="15"/>
          <w:sz w:val="23"/>
          <w:szCs w:val="23"/>
        </w:rPr>
        <w:t xml:space="preserve"> shipping of samples</w:t>
      </w:r>
      <w:r w:rsidR="006C536B">
        <w:rPr>
          <w:rFonts w:asciiTheme="majorHAnsi" w:hAnsiTheme="majorHAnsi" w:cstheme="majorHAnsi"/>
          <w:spacing w:val="15"/>
          <w:sz w:val="23"/>
          <w:szCs w:val="23"/>
        </w:rPr>
        <w:t>)</w:t>
      </w:r>
      <w:r w:rsidR="007944EB" w:rsidRPr="000B3201">
        <w:rPr>
          <w:rFonts w:asciiTheme="majorHAnsi" w:hAnsiTheme="majorHAnsi" w:cstheme="majorHAnsi"/>
          <w:spacing w:val="15"/>
          <w:sz w:val="23"/>
          <w:szCs w:val="23"/>
        </w:rPr>
        <w:t>,</w:t>
      </w:r>
      <w:r w:rsidR="0098685C" w:rsidRPr="000B3201">
        <w:rPr>
          <w:rFonts w:asciiTheme="majorHAnsi" w:hAnsiTheme="majorHAnsi" w:cstheme="majorHAnsi"/>
          <w:spacing w:val="15"/>
          <w:sz w:val="23"/>
          <w:szCs w:val="23"/>
        </w:rPr>
        <w:t xml:space="preserve"> as well as the purchase of sampling </w:t>
      </w:r>
      <w:r w:rsidR="007944EB" w:rsidRPr="000B3201">
        <w:rPr>
          <w:rFonts w:asciiTheme="majorHAnsi" w:hAnsiTheme="majorHAnsi" w:cstheme="majorHAnsi"/>
          <w:spacing w:val="15"/>
          <w:sz w:val="23"/>
          <w:szCs w:val="23"/>
        </w:rPr>
        <w:t>gear</w:t>
      </w:r>
      <w:r w:rsidR="0098685C" w:rsidRPr="000B3201">
        <w:rPr>
          <w:rFonts w:asciiTheme="majorHAnsi" w:hAnsiTheme="majorHAnsi" w:cstheme="majorHAnsi"/>
          <w:spacing w:val="15"/>
          <w:sz w:val="23"/>
          <w:szCs w:val="23"/>
        </w:rPr>
        <w:t xml:space="preserve">. </w:t>
      </w:r>
    </w:p>
    <w:p w14:paraId="58C67C4F" w14:textId="4198FC92" w:rsidR="007C4BD8" w:rsidRPr="000B3201" w:rsidRDefault="00A16A3D" w:rsidP="003E7843">
      <w:pPr>
        <w:rPr>
          <w:rFonts w:asciiTheme="majorHAnsi" w:hAnsiTheme="majorHAnsi" w:cstheme="majorHAnsi"/>
          <w:spacing w:val="15"/>
          <w:sz w:val="23"/>
          <w:szCs w:val="23"/>
          <w:u w:val="single"/>
        </w:rPr>
      </w:pPr>
      <w:r w:rsidRPr="000B3201">
        <w:rPr>
          <w:rFonts w:asciiTheme="majorHAnsi" w:hAnsiTheme="majorHAnsi" w:cstheme="majorHAnsi"/>
          <w:spacing w:val="15"/>
          <w:sz w:val="23"/>
          <w:szCs w:val="23"/>
          <w:u w:val="single"/>
        </w:rPr>
        <w:t>Laboratory Analyses Funding</w:t>
      </w:r>
    </w:p>
    <w:p w14:paraId="30ACA88E" w14:textId="407C3076" w:rsidR="001C6FA5" w:rsidRDefault="00A16A3D" w:rsidP="003E7843">
      <w:pPr>
        <w:rPr>
          <w:rFonts w:asciiTheme="majorHAnsi" w:hAnsiTheme="majorHAnsi" w:cstheme="majorHAnsi"/>
          <w:spacing w:val="15"/>
          <w:sz w:val="23"/>
          <w:szCs w:val="23"/>
        </w:rPr>
      </w:pPr>
      <w:r w:rsidRPr="000B3201">
        <w:rPr>
          <w:rFonts w:asciiTheme="majorHAnsi" w:hAnsiTheme="majorHAnsi" w:cstheme="majorHAnsi"/>
          <w:spacing w:val="15"/>
          <w:sz w:val="23"/>
          <w:szCs w:val="23"/>
        </w:rPr>
        <w:t>Laboratory analyses funding</w:t>
      </w:r>
      <w:r w:rsidR="00904C85" w:rsidRPr="000B3201">
        <w:rPr>
          <w:rFonts w:asciiTheme="majorHAnsi" w:hAnsiTheme="majorHAnsi" w:cstheme="majorHAnsi"/>
          <w:spacing w:val="15"/>
          <w:sz w:val="23"/>
          <w:szCs w:val="23"/>
        </w:rPr>
        <w:t xml:space="preserve"> provides groups </w:t>
      </w:r>
      <w:r w:rsidR="007944EB" w:rsidRPr="000B3201">
        <w:rPr>
          <w:rFonts w:asciiTheme="majorHAnsi" w:hAnsiTheme="majorHAnsi" w:cstheme="majorHAnsi"/>
          <w:spacing w:val="15"/>
          <w:sz w:val="23"/>
          <w:szCs w:val="23"/>
        </w:rPr>
        <w:t xml:space="preserve">with </w:t>
      </w:r>
      <w:r w:rsidR="00904C85" w:rsidRPr="000B3201">
        <w:rPr>
          <w:rFonts w:asciiTheme="majorHAnsi" w:hAnsiTheme="majorHAnsi" w:cstheme="majorHAnsi"/>
          <w:spacing w:val="15"/>
          <w:sz w:val="23"/>
          <w:szCs w:val="23"/>
        </w:rPr>
        <w:t>up to $</w:t>
      </w:r>
      <w:r w:rsidR="00717A70">
        <w:rPr>
          <w:rFonts w:asciiTheme="majorHAnsi" w:hAnsiTheme="majorHAnsi" w:cstheme="majorHAnsi"/>
          <w:spacing w:val="15"/>
          <w:sz w:val="23"/>
          <w:szCs w:val="23"/>
        </w:rPr>
        <w:t>7</w:t>
      </w:r>
      <w:r w:rsidR="00904C85" w:rsidRPr="000B3201">
        <w:rPr>
          <w:rFonts w:asciiTheme="majorHAnsi" w:hAnsiTheme="majorHAnsi" w:cstheme="majorHAnsi"/>
          <w:spacing w:val="15"/>
          <w:sz w:val="23"/>
          <w:szCs w:val="23"/>
        </w:rPr>
        <w:t>000 per calendar year to support the cost</w:t>
      </w:r>
      <w:r w:rsidR="006C536B">
        <w:rPr>
          <w:rFonts w:asciiTheme="majorHAnsi" w:hAnsiTheme="majorHAnsi" w:cstheme="majorHAnsi"/>
          <w:spacing w:val="15"/>
          <w:sz w:val="23"/>
          <w:szCs w:val="23"/>
        </w:rPr>
        <w:t>s</w:t>
      </w:r>
      <w:r w:rsidR="00904C85" w:rsidRPr="000B3201">
        <w:rPr>
          <w:rFonts w:asciiTheme="majorHAnsi" w:hAnsiTheme="majorHAnsi" w:cstheme="majorHAnsi"/>
          <w:spacing w:val="15"/>
          <w:sz w:val="23"/>
          <w:szCs w:val="23"/>
        </w:rPr>
        <w:t xml:space="preserve"> of shipping and analyzing water </w:t>
      </w:r>
      <w:r w:rsidR="001C6FA5">
        <w:rPr>
          <w:rFonts w:asciiTheme="majorHAnsi" w:hAnsiTheme="majorHAnsi" w:cstheme="majorHAnsi"/>
          <w:spacing w:val="15"/>
          <w:sz w:val="23"/>
          <w:szCs w:val="23"/>
        </w:rPr>
        <w:t xml:space="preserve">quality </w:t>
      </w:r>
      <w:r w:rsidR="00904C85" w:rsidRPr="000B3201">
        <w:rPr>
          <w:rFonts w:asciiTheme="majorHAnsi" w:hAnsiTheme="majorHAnsi" w:cstheme="majorHAnsi"/>
          <w:spacing w:val="15"/>
          <w:sz w:val="23"/>
          <w:szCs w:val="23"/>
        </w:rPr>
        <w:t xml:space="preserve">samples. </w:t>
      </w:r>
      <w:r w:rsidR="007944EB" w:rsidRPr="000B3201">
        <w:rPr>
          <w:rFonts w:asciiTheme="majorHAnsi" w:hAnsiTheme="majorHAnsi" w:cstheme="majorHAnsi"/>
          <w:spacing w:val="15"/>
          <w:sz w:val="23"/>
          <w:szCs w:val="23"/>
        </w:rPr>
        <w:t>Paid shipping labels will be provided for groups to send samples to the F</w:t>
      </w:r>
      <w:r w:rsidR="001C6FA5">
        <w:rPr>
          <w:rFonts w:asciiTheme="majorHAnsi" w:hAnsiTheme="majorHAnsi" w:cstheme="majorHAnsi"/>
          <w:spacing w:val="15"/>
          <w:sz w:val="23"/>
          <w:szCs w:val="23"/>
        </w:rPr>
        <w:t>lathead Lake Biological Station’s</w:t>
      </w:r>
      <w:r w:rsidR="007944EB" w:rsidRPr="000B3201">
        <w:rPr>
          <w:rFonts w:asciiTheme="majorHAnsi" w:hAnsiTheme="majorHAnsi" w:cstheme="majorHAnsi"/>
          <w:spacing w:val="15"/>
          <w:sz w:val="23"/>
          <w:szCs w:val="23"/>
        </w:rPr>
        <w:t xml:space="preserve"> Freshwater Research Lab</w:t>
      </w:r>
      <w:r w:rsidR="001C6FA5">
        <w:rPr>
          <w:rFonts w:asciiTheme="majorHAnsi" w:hAnsiTheme="majorHAnsi" w:cstheme="majorHAnsi"/>
          <w:spacing w:val="15"/>
          <w:sz w:val="23"/>
          <w:szCs w:val="23"/>
        </w:rPr>
        <w:t xml:space="preserve"> (FRL)</w:t>
      </w:r>
      <w:r w:rsidR="007944EB" w:rsidRPr="000B3201">
        <w:rPr>
          <w:rFonts w:asciiTheme="majorHAnsi" w:hAnsiTheme="majorHAnsi" w:cstheme="majorHAnsi"/>
          <w:spacing w:val="15"/>
          <w:sz w:val="23"/>
          <w:szCs w:val="23"/>
        </w:rPr>
        <w:t>.</w:t>
      </w:r>
      <w:r w:rsidR="00D95B83">
        <w:rPr>
          <w:rFonts w:asciiTheme="majorHAnsi" w:hAnsiTheme="majorHAnsi" w:cstheme="majorHAnsi"/>
          <w:spacing w:val="15"/>
          <w:sz w:val="23"/>
          <w:szCs w:val="23"/>
        </w:rPr>
        <w:t xml:space="preserve"> </w:t>
      </w:r>
      <w:r w:rsidR="006C536B">
        <w:rPr>
          <w:rFonts w:asciiTheme="majorHAnsi" w:hAnsiTheme="majorHAnsi" w:cstheme="majorHAnsi"/>
          <w:spacing w:val="15"/>
          <w:sz w:val="23"/>
          <w:szCs w:val="23"/>
        </w:rPr>
        <w:t>For analyses that cannot be run in-house, such as metals analysis, s</w:t>
      </w:r>
      <w:r w:rsidR="00D95B83">
        <w:rPr>
          <w:rFonts w:asciiTheme="majorHAnsi" w:hAnsiTheme="majorHAnsi" w:cstheme="majorHAnsi"/>
          <w:spacing w:val="15"/>
          <w:sz w:val="23"/>
          <w:szCs w:val="23"/>
        </w:rPr>
        <w:t>amples will be outsourced from FRL.</w:t>
      </w:r>
      <w:r w:rsidR="007944EB" w:rsidRPr="000B3201">
        <w:rPr>
          <w:rFonts w:asciiTheme="majorHAnsi" w:hAnsiTheme="majorHAnsi" w:cstheme="majorHAnsi"/>
          <w:spacing w:val="15"/>
          <w:sz w:val="23"/>
          <w:szCs w:val="23"/>
        </w:rPr>
        <w:t xml:space="preserve"> </w:t>
      </w:r>
    </w:p>
    <w:p w14:paraId="066E6DA5" w14:textId="710362F2" w:rsidR="00A35217" w:rsidRDefault="00D95B83" w:rsidP="5A43B7D6">
      <w:pPr>
        <w:rPr>
          <w:rFonts w:asciiTheme="majorHAnsi" w:hAnsiTheme="majorHAnsi" w:cstheme="majorBidi"/>
          <w:spacing w:val="15"/>
          <w:sz w:val="23"/>
          <w:szCs w:val="23"/>
        </w:rPr>
      </w:pPr>
      <w:r w:rsidRPr="5A43B7D6">
        <w:rPr>
          <w:rFonts w:asciiTheme="majorHAnsi" w:hAnsiTheme="majorHAnsi" w:cstheme="majorBidi"/>
          <w:spacing w:val="15"/>
          <w:sz w:val="23"/>
          <w:szCs w:val="23"/>
        </w:rPr>
        <w:t xml:space="preserve">Groups </w:t>
      </w:r>
      <w:r w:rsidR="006C536B" w:rsidRPr="5A43B7D6">
        <w:rPr>
          <w:rFonts w:asciiTheme="majorHAnsi" w:hAnsiTheme="majorHAnsi" w:cstheme="majorBidi"/>
          <w:spacing w:val="15"/>
          <w:sz w:val="23"/>
          <w:szCs w:val="23"/>
        </w:rPr>
        <w:t>applying for L</w:t>
      </w:r>
      <w:r w:rsidR="008162D5" w:rsidRPr="5A43B7D6">
        <w:rPr>
          <w:rFonts w:asciiTheme="majorHAnsi" w:hAnsiTheme="majorHAnsi" w:cstheme="majorBidi"/>
          <w:spacing w:val="15"/>
          <w:sz w:val="23"/>
          <w:szCs w:val="23"/>
        </w:rPr>
        <w:t>aboratory Analyses Funding</w:t>
      </w:r>
      <w:r w:rsidR="006C536B" w:rsidRPr="5A43B7D6">
        <w:rPr>
          <w:rFonts w:asciiTheme="majorHAnsi" w:hAnsiTheme="majorHAnsi" w:cstheme="majorBidi"/>
          <w:spacing w:val="15"/>
          <w:sz w:val="23"/>
          <w:szCs w:val="23"/>
        </w:rPr>
        <w:t xml:space="preserve"> </w:t>
      </w:r>
      <w:r w:rsidRPr="5A43B7D6">
        <w:rPr>
          <w:rFonts w:asciiTheme="majorHAnsi" w:hAnsiTheme="majorHAnsi" w:cstheme="majorBidi"/>
          <w:spacing w:val="15"/>
          <w:sz w:val="23"/>
          <w:szCs w:val="23"/>
        </w:rPr>
        <w:t xml:space="preserve">must </w:t>
      </w:r>
      <w:r w:rsidR="001C6FA5" w:rsidRPr="5A43B7D6">
        <w:rPr>
          <w:rFonts w:asciiTheme="majorHAnsi" w:hAnsiTheme="majorHAnsi" w:cstheme="majorBidi"/>
          <w:spacing w:val="15"/>
          <w:sz w:val="23"/>
          <w:szCs w:val="23"/>
        </w:rPr>
        <w:t>commit</w:t>
      </w:r>
      <w:r w:rsidRPr="5A43B7D6">
        <w:rPr>
          <w:rFonts w:asciiTheme="majorHAnsi" w:hAnsiTheme="majorHAnsi" w:cstheme="majorBidi"/>
          <w:spacing w:val="15"/>
          <w:sz w:val="23"/>
          <w:szCs w:val="23"/>
        </w:rPr>
        <w:t xml:space="preserve"> 50% </w:t>
      </w:r>
      <w:r w:rsidR="001C6FA5" w:rsidRPr="5A43B7D6">
        <w:rPr>
          <w:rFonts w:asciiTheme="majorHAnsi" w:hAnsiTheme="majorHAnsi" w:cstheme="majorBidi"/>
          <w:spacing w:val="15"/>
          <w:sz w:val="23"/>
          <w:szCs w:val="23"/>
        </w:rPr>
        <w:t xml:space="preserve">cost </w:t>
      </w:r>
      <w:r w:rsidRPr="5A43B7D6">
        <w:rPr>
          <w:rFonts w:asciiTheme="majorHAnsi" w:hAnsiTheme="majorHAnsi" w:cstheme="majorBidi"/>
          <w:spacing w:val="15"/>
          <w:sz w:val="23"/>
          <w:szCs w:val="23"/>
        </w:rPr>
        <w:t>match</w:t>
      </w:r>
      <w:r w:rsidR="00A11FDC" w:rsidRPr="5A43B7D6">
        <w:rPr>
          <w:rFonts w:asciiTheme="majorHAnsi" w:hAnsiTheme="majorHAnsi" w:cstheme="majorBidi"/>
          <w:spacing w:val="15"/>
          <w:sz w:val="23"/>
          <w:szCs w:val="23"/>
        </w:rPr>
        <w:t xml:space="preserve"> </w:t>
      </w:r>
      <w:r w:rsidRPr="5A43B7D6">
        <w:rPr>
          <w:rFonts w:asciiTheme="majorHAnsi" w:hAnsiTheme="majorHAnsi" w:cstheme="majorBidi"/>
          <w:spacing w:val="15"/>
          <w:sz w:val="23"/>
          <w:szCs w:val="23"/>
        </w:rPr>
        <w:t>to be eligibl</w:t>
      </w:r>
      <w:r w:rsidR="001C6FA5" w:rsidRPr="5A43B7D6">
        <w:rPr>
          <w:rFonts w:asciiTheme="majorHAnsi" w:hAnsiTheme="majorHAnsi" w:cstheme="majorBidi"/>
          <w:spacing w:val="15"/>
          <w:sz w:val="23"/>
          <w:szCs w:val="23"/>
        </w:rPr>
        <w:t>e</w:t>
      </w:r>
      <w:r w:rsidRPr="5A43B7D6">
        <w:rPr>
          <w:rFonts w:asciiTheme="majorHAnsi" w:hAnsiTheme="majorHAnsi" w:cstheme="majorBidi"/>
          <w:spacing w:val="15"/>
          <w:sz w:val="23"/>
          <w:szCs w:val="23"/>
        </w:rPr>
        <w:t>.</w:t>
      </w:r>
      <w:r w:rsidR="00A11FDC" w:rsidRPr="5A43B7D6">
        <w:rPr>
          <w:rFonts w:asciiTheme="majorHAnsi" w:hAnsiTheme="majorHAnsi" w:cstheme="majorBidi"/>
          <w:spacing w:val="15"/>
          <w:sz w:val="23"/>
          <w:szCs w:val="23"/>
        </w:rPr>
        <w:t xml:space="preserve"> Cost match must be provided during the calendar year of the MMW funding, and documentation must be provided to MMW. </w:t>
      </w:r>
      <w:r w:rsidR="001C6FA5" w:rsidRPr="5A43B7D6">
        <w:rPr>
          <w:rFonts w:asciiTheme="majorHAnsi" w:hAnsiTheme="majorHAnsi" w:cstheme="majorBidi"/>
          <w:spacing w:val="15"/>
          <w:sz w:val="23"/>
          <w:szCs w:val="23"/>
        </w:rPr>
        <w:t>Cost m</w:t>
      </w:r>
      <w:r w:rsidRPr="5A43B7D6">
        <w:rPr>
          <w:rFonts w:asciiTheme="majorHAnsi" w:hAnsiTheme="majorHAnsi" w:cstheme="majorBidi"/>
          <w:spacing w:val="15"/>
          <w:sz w:val="23"/>
          <w:szCs w:val="23"/>
        </w:rPr>
        <w:t>atch may be comprised of personnel time</w:t>
      </w:r>
      <w:r w:rsidR="0057779E" w:rsidRPr="5A43B7D6">
        <w:rPr>
          <w:rFonts w:asciiTheme="majorHAnsi" w:hAnsiTheme="majorHAnsi" w:cstheme="majorBidi"/>
          <w:spacing w:val="15"/>
          <w:sz w:val="23"/>
          <w:szCs w:val="23"/>
        </w:rPr>
        <w:t xml:space="preserve"> (volunteer or staff)</w:t>
      </w:r>
      <w:r w:rsidRPr="5A43B7D6">
        <w:rPr>
          <w:rFonts w:asciiTheme="majorHAnsi" w:hAnsiTheme="majorHAnsi" w:cstheme="majorBidi"/>
          <w:spacing w:val="15"/>
          <w:sz w:val="23"/>
          <w:szCs w:val="23"/>
        </w:rPr>
        <w:t xml:space="preserve">, travel expenses or </w:t>
      </w:r>
      <w:r w:rsidR="006C536B" w:rsidRPr="5A43B7D6">
        <w:rPr>
          <w:rFonts w:asciiTheme="majorHAnsi" w:hAnsiTheme="majorHAnsi" w:cstheme="majorBidi"/>
          <w:spacing w:val="15"/>
          <w:sz w:val="23"/>
          <w:szCs w:val="23"/>
        </w:rPr>
        <w:t xml:space="preserve">actual </w:t>
      </w:r>
      <w:r w:rsidRPr="5A43B7D6">
        <w:rPr>
          <w:rFonts w:asciiTheme="majorHAnsi" w:hAnsiTheme="majorHAnsi" w:cstheme="majorBidi"/>
          <w:spacing w:val="15"/>
          <w:sz w:val="23"/>
          <w:szCs w:val="23"/>
        </w:rPr>
        <w:t>dollars</w:t>
      </w:r>
      <w:r w:rsidR="006C536B" w:rsidRPr="5A43B7D6">
        <w:rPr>
          <w:rFonts w:asciiTheme="majorHAnsi" w:hAnsiTheme="majorHAnsi" w:cstheme="majorBidi"/>
          <w:spacing w:val="15"/>
          <w:sz w:val="23"/>
          <w:szCs w:val="23"/>
        </w:rPr>
        <w:t xml:space="preserve"> spent</w:t>
      </w:r>
      <w:r w:rsidRPr="5A43B7D6">
        <w:rPr>
          <w:rFonts w:asciiTheme="majorHAnsi" w:hAnsiTheme="majorHAnsi" w:cstheme="majorBidi"/>
          <w:spacing w:val="15"/>
          <w:sz w:val="23"/>
          <w:szCs w:val="23"/>
        </w:rPr>
        <w:t xml:space="preserve">. </w:t>
      </w:r>
      <w:r w:rsidR="0057779E" w:rsidRPr="5A43B7D6">
        <w:rPr>
          <w:rFonts w:asciiTheme="majorHAnsi" w:hAnsiTheme="majorHAnsi" w:cstheme="majorBidi"/>
          <w:spacing w:val="15"/>
          <w:sz w:val="23"/>
          <w:szCs w:val="23"/>
        </w:rPr>
        <w:t>P</w:t>
      </w:r>
      <w:r w:rsidRPr="5A43B7D6">
        <w:rPr>
          <w:rFonts w:asciiTheme="majorHAnsi" w:hAnsiTheme="majorHAnsi" w:cstheme="majorBidi"/>
          <w:spacing w:val="15"/>
          <w:sz w:val="23"/>
          <w:szCs w:val="23"/>
        </w:rPr>
        <w:t xml:space="preserve">ersonnel time can include </w:t>
      </w:r>
      <w:r w:rsidR="001C6FA5" w:rsidRPr="5A43B7D6">
        <w:rPr>
          <w:rFonts w:asciiTheme="majorHAnsi" w:hAnsiTheme="majorHAnsi" w:cstheme="majorBidi"/>
          <w:spacing w:val="15"/>
          <w:sz w:val="23"/>
          <w:szCs w:val="23"/>
        </w:rPr>
        <w:t>time spent collecting samples</w:t>
      </w:r>
      <w:r w:rsidR="00A11FDC" w:rsidRPr="5A43B7D6">
        <w:rPr>
          <w:rFonts w:asciiTheme="majorHAnsi" w:hAnsiTheme="majorHAnsi" w:cstheme="majorBidi"/>
          <w:spacing w:val="15"/>
          <w:sz w:val="23"/>
          <w:szCs w:val="23"/>
        </w:rPr>
        <w:t xml:space="preserve"> plus</w:t>
      </w:r>
      <w:r w:rsidR="001C6FA5" w:rsidRPr="5A43B7D6">
        <w:rPr>
          <w:rFonts w:asciiTheme="majorHAnsi" w:hAnsiTheme="majorHAnsi" w:cstheme="majorBidi"/>
          <w:spacing w:val="15"/>
          <w:sz w:val="23"/>
          <w:szCs w:val="23"/>
        </w:rPr>
        <w:t xml:space="preserve"> </w:t>
      </w:r>
      <w:r w:rsidRPr="5A43B7D6">
        <w:rPr>
          <w:rFonts w:asciiTheme="majorHAnsi" w:hAnsiTheme="majorHAnsi" w:cstheme="majorBidi"/>
          <w:spacing w:val="15"/>
          <w:sz w:val="23"/>
          <w:szCs w:val="23"/>
        </w:rPr>
        <w:t xml:space="preserve">time spent traveling to and from sites. Volunteer time </w:t>
      </w:r>
      <w:r w:rsidR="00A11FDC" w:rsidRPr="5A43B7D6">
        <w:rPr>
          <w:rFonts w:asciiTheme="majorHAnsi" w:hAnsiTheme="majorHAnsi" w:cstheme="majorBidi"/>
          <w:spacing w:val="15"/>
          <w:sz w:val="23"/>
          <w:szCs w:val="23"/>
        </w:rPr>
        <w:t>uses the national standard</w:t>
      </w:r>
      <w:r w:rsidRPr="5A43B7D6">
        <w:rPr>
          <w:rFonts w:asciiTheme="majorHAnsi" w:hAnsiTheme="majorHAnsi" w:cstheme="majorBidi"/>
          <w:spacing w:val="15"/>
          <w:sz w:val="23"/>
          <w:szCs w:val="23"/>
        </w:rPr>
        <w:t xml:space="preserve"> </w:t>
      </w:r>
      <w:r w:rsidR="00A11FDC" w:rsidRPr="5A43B7D6">
        <w:rPr>
          <w:rFonts w:asciiTheme="majorHAnsi" w:hAnsiTheme="majorHAnsi" w:cstheme="majorBidi"/>
          <w:spacing w:val="15"/>
          <w:sz w:val="23"/>
          <w:szCs w:val="23"/>
        </w:rPr>
        <w:t xml:space="preserve">rate </w:t>
      </w:r>
      <w:r w:rsidR="00A11FDC" w:rsidRPr="0045749F">
        <w:rPr>
          <w:rFonts w:asciiTheme="majorHAnsi" w:hAnsiTheme="majorHAnsi" w:cstheme="majorBidi"/>
          <w:spacing w:val="15"/>
          <w:sz w:val="23"/>
          <w:szCs w:val="23"/>
        </w:rPr>
        <w:t xml:space="preserve">of </w:t>
      </w:r>
      <w:r w:rsidRPr="0045749F">
        <w:rPr>
          <w:rFonts w:asciiTheme="majorHAnsi" w:hAnsiTheme="majorHAnsi" w:cstheme="majorBidi"/>
          <w:spacing w:val="15"/>
          <w:sz w:val="23"/>
          <w:szCs w:val="23"/>
        </w:rPr>
        <w:t>$</w:t>
      </w:r>
      <w:r w:rsidR="00BB5D97" w:rsidRPr="0045749F">
        <w:rPr>
          <w:rFonts w:asciiTheme="majorHAnsi" w:hAnsiTheme="majorHAnsi" w:cstheme="majorBidi"/>
          <w:spacing w:val="15"/>
          <w:sz w:val="23"/>
          <w:szCs w:val="23"/>
        </w:rPr>
        <w:t>3</w:t>
      </w:r>
      <w:r w:rsidR="00EE2192" w:rsidRPr="0045749F">
        <w:rPr>
          <w:rFonts w:asciiTheme="majorHAnsi" w:hAnsiTheme="majorHAnsi" w:cstheme="majorBidi"/>
          <w:spacing w:val="15"/>
          <w:sz w:val="23"/>
          <w:szCs w:val="23"/>
        </w:rPr>
        <w:t>3</w:t>
      </w:r>
      <w:r w:rsidR="00BB5D97" w:rsidRPr="0045749F">
        <w:rPr>
          <w:rFonts w:asciiTheme="majorHAnsi" w:hAnsiTheme="majorHAnsi" w:cstheme="majorBidi"/>
          <w:spacing w:val="15"/>
          <w:sz w:val="23"/>
          <w:szCs w:val="23"/>
        </w:rPr>
        <w:t>.</w:t>
      </w:r>
      <w:r w:rsidR="00EE2192" w:rsidRPr="0045749F">
        <w:rPr>
          <w:rFonts w:asciiTheme="majorHAnsi" w:hAnsiTheme="majorHAnsi" w:cstheme="majorBidi"/>
          <w:spacing w:val="15"/>
          <w:sz w:val="23"/>
          <w:szCs w:val="23"/>
        </w:rPr>
        <w:t>49</w:t>
      </w:r>
      <w:r w:rsidRPr="008F1E9E">
        <w:rPr>
          <w:rFonts w:asciiTheme="majorHAnsi" w:hAnsiTheme="majorHAnsi" w:cstheme="majorBidi"/>
          <w:spacing w:val="15"/>
          <w:sz w:val="23"/>
          <w:szCs w:val="23"/>
        </w:rPr>
        <w:t>/hour</w:t>
      </w:r>
      <w:r w:rsidRPr="5A43B7D6">
        <w:rPr>
          <w:rFonts w:asciiTheme="majorHAnsi" w:hAnsiTheme="majorHAnsi" w:cstheme="majorBidi"/>
          <w:spacing w:val="15"/>
          <w:sz w:val="23"/>
          <w:szCs w:val="23"/>
        </w:rPr>
        <w:t xml:space="preserve"> per person</w:t>
      </w:r>
      <w:r w:rsidR="0057779E" w:rsidRPr="5A43B7D6">
        <w:rPr>
          <w:rFonts w:asciiTheme="majorHAnsi" w:hAnsiTheme="majorHAnsi" w:cstheme="majorBidi"/>
          <w:spacing w:val="15"/>
          <w:sz w:val="23"/>
          <w:szCs w:val="23"/>
        </w:rPr>
        <w:t xml:space="preserve"> (</w:t>
      </w:r>
      <w:r w:rsidR="0045749F">
        <w:rPr>
          <w:rFonts w:asciiTheme="majorHAnsi" w:hAnsiTheme="majorHAnsi" w:cstheme="majorBidi"/>
          <w:spacing w:val="15"/>
          <w:sz w:val="23"/>
          <w:szCs w:val="23"/>
        </w:rPr>
        <w:t xml:space="preserve">or whatever the current Federal rate is at the time of the application; </w:t>
      </w:r>
      <w:r w:rsidR="0057779E" w:rsidRPr="5A43B7D6">
        <w:rPr>
          <w:rFonts w:asciiTheme="majorHAnsi" w:hAnsiTheme="majorHAnsi" w:cstheme="majorBidi"/>
          <w:spacing w:val="15"/>
          <w:sz w:val="23"/>
          <w:szCs w:val="23"/>
        </w:rPr>
        <w:t>staff should use their actual rate)</w:t>
      </w:r>
      <w:r w:rsidRPr="5A43B7D6">
        <w:rPr>
          <w:rFonts w:asciiTheme="majorHAnsi" w:hAnsiTheme="majorHAnsi" w:cstheme="majorBidi"/>
          <w:spacing w:val="15"/>
          <w:sz w:val="23"/>
          <w:szCs w:val="23"/>
        </w:rPr>
        <w:t xml:space="preserve">. Travel expenses may be </w:t>
      </w:r>
      <w:r w:rsidR="00A11FDC" w:rsidRPr="5A43B7D6">
        <w:rPr>
          <w:rFonts w:asciiTheme="majorHAnsi" w:hAnsiTheme="majorHAnsi" w:cstheme="majorBidi"/>
          <w:spacing w:val="15"/>
          <w:sz w:val="23"/>
          <w:szCs w:val="23"/>
        </w:rPr>
        <w:t>documented</w:t>
      </w:r>
      <w:r w:rsidRPr="5A43B7D6">
        <w:rPr>
          <w:rFonts w:asciiTheme="majorHAnsi" w:hAnsiTheme="majorHAnsi" w:cstheme="majorBidi"/>
          <w:spacing w:val="15"/>
          <w:sz w:val="23"/>
          <w:szCs w:val="23"/>
        </w:rPr>
        <w:t xml:space="preserve"> at a rate of </w:t>
      </w:r>
      <w:r w:rsidRPr="0045749F">
        <w:rPr>
          <w:rFonts w:asciiTheme="majorHAnsi" w:hAnsiTheme="majorHAnsi" w:cstheme="majorBidi"/>
          <w:spacing w:val="15"/>
          <w:sz w:val="23"/>
          <w:szCs w:val="23"/>
        </w:rPr>
        <w:t>$0.67</w:t>
      </w:r>
      <w:r w:rsidRPr="5A43B7D6">
        <w:rPr>
          <w:rFonts w:asciiTheme="majorHAnsi" w:hAnsiTheme="majorHAnsi" w:cstheme="majorBidi"/>
          <w:spacing w:val="15"/>
          <w:sz w:val="23"/>
          <w:szCs w:val="23"/>
        </w:rPr>
        <w:t xml:space="preserve"> per mile traveled. The number of miles, as well as a description of the locations traveled to, must be documented. If dollars are to be used, the amount </w:t>
      </w:r>
      <w:r w:rsidR="008263CD" w:rsidRPr="5A43B7D6">
        <w:rPr>
          <w:rFonts w:asciiTheme="majorHAnsi" w:hAnsiTheme="majorHAnsi" w:cstheme="majorBidi"/>
          <w:spacing w:val="15"/>
          <w:sz w:val="23"/>
          <w:szCs w:val="23"/>
        </w:rPr>
        <w:t xml:space="preserve">and purpose </w:t>
      </w:r>
      <w:r w:rsidRPr="5A43B7D6">
        <w:rPr>
          <w:rFonts w:asciiTheme="majorHAnsi" w:hAnsiTheme="majorHAnsi" w:cstheme="majorBidi"/>
          <w:spacing w:val="15"/>
          <w:sz w:val="23"/>
          <w:szCs w:val="23"/>
        </w:rPr>
        <w:t>of match in dollars must be listed.</w:t>
      </w:r>
    </w:p>
    <w:p w14:paraId="67B655D4" w14:textId="3DB977C8" w:rsidR="005F29FC" w:rsidRPr="000B3201" w:rsidRDefault="005F29FC" w:rsidP="003E7843">
      <w:pPr>
        <w:rPr>
          <w:rFonts w:asciiTheme="majorHAnsi" w:hAnsiTheme="majorHAnsi" w:cstheme="majorHAnsi"/>
          <w:spacing w:val="15"/>
          <w:sz w:val="23"/>
          <w:szCs w:val="23"/>
        </w:rPr>
      </w:pPr>
      <w:r>
        <w:rPr>
          <w:rFonts w:asciiTheme="majorHAnsi" w:hAnsiTheme="majorHAnsi" w:cstheme="majorHAnsi"/>
          <w:spacing w:val="15"/>
          <w:sz w:val="23"/>
          <w:szCs w:val="23"/>
        </w:rPr>
        <w:t>Data will be provided to groups within 8 weeks of the samples arriving at the lab.</w:t>
      </w:r>
    </w:p>
    <w:p w14:paraId="055FF15D" w14:textId="77777777" w:rsidR="00D95B83" w:rsidRPr="000B3201" w:rsidRDefault="00D95B83" w:rsidP="00D95B83">
      <w:pPr>
        <w:rPr>
          <w:rFonts w:asciiTheme="majorHAnsi" w:hAnsiTheme="majorHAnsi" w:cstheme="majorHAnsi"/>
          <w:spacing w:val="15"/>
          <w:sz w:val="23"/>
          <w:szCs w:val="23"/>
          <w:u w:val="single"/>
        </w:rPr>
      </w:pPr>
      <w:r w:rsidRPr="000B3201">
        <w:rPr>
          <w:rFonts w:asciiTheme="majorHAnsi" w:hAnsiTheme="majorHAnsi" w:cstheme="majorHAnsi"/>
          <w:spacing w:val="15"/>
          <w:sz w:val="23"/>
          <w:szCs w:val="23"/>
          <w:u w:val="single"/>
        </w:rPr>
        <w:t>Gear Funding</w:t>
      </w:r>
    </w:p>
    <w:p w14:paraId="427F7FCC" w14:textId="484838D7" w:rsidR="00D95B83" w:rsidRPr="000B3201" w:rsidRDefault="00D95B83" w:rsidP="00D95B83">
      <w:pPr>
        <w:rPr>
          <w:rFonts w:asciiTheme="majorHAnsi" w:hAnsiTheme="majorHAnsi" w:cstheme="majorHAnsi"/>
          <w:spacing w:val="15"/>
        </w:rPr>
      </w:pPr>
      <w:bookmarkStart w:id="2" w:name="_Hlk62561941"/>
      <w:r>
        <w:rPr>
          <w:rFonts w:asciiTheme="majorHAnsi" w:hAnsiTheme="majorHAnsi" w:cstheme="majorHAnsi"/>
          <w:spacing w:val="15"/>
          <w:sz w:val="23"/>
          <w:szCs w:val="23"/>
        </w:rPr>
        <w:t xml:space="preserve">Gear funding supports </w:t>
      </w:r>
      <w:r w:rsidRPr="000B3201">
        <w:rPr>
          <w:rFonts w:asciiTheme="majorHAnsi" w:hAnsiTheme="majorHAnsi" w:cstheme="majorHAnsi"/>
          <w:spacing w:val="15"/>
          <w:sz w:val="23"/>
          <w:szCs w:val="23"/>
        </w:rPr>
        <w:t>purchase of sampling gear</w:t>
      </w:r>
      <w:r>
        <w:rPr>
          <w:rFonts w:asciiTheme="majorHAnsi" w:hAnsiTheme="majorHAnsi" w:cstheme="majorHAnsi"/>
          <w:spacing w:val="15"/>
          <w:sz w:val="23"/>
          <w:szCs w:val="23"/>
        </w:rPr>
        <w:t xml:space="preserve"> (</w:t>
      </w:r>
      <w:r w:rsidR="00BB5D97">
        <w:rPr>
          <w:rFonts w:asciiTheme="majorHAnsi" w:hAnsiTheme="majorHAnsi" w:cstheme="majorHAnsi"/>
          <w:spacing w:val="15"/>
          <w:sz w:val="23"/>
          <w:szCs w:val="23"/>
        </w:rPr>
        <w:t xml:space="preserve">e.g., </w:t>
      </w:r>
      <w:r>
        <w:rPr>
          <w:rFonts w:asciiTheme="majorHAnsi" w:hAnsiTheme="majorHAnsi" w:cstheme="majorHAnsi"/>
          <w:spacing w:val="15"/>
          <w:sz w:val="23"/>
          <w:szCs w:val="23"/>
        </w:rPr>
        <w:t>recommended meters</w:t>
      </w:r>
      <w:r w:rsidR="0057779E">
        <w:rPr>
          <w:rFonts w:asciiTheme="majorHAnsi" w:hAnsiTheme="majorHAnsi" w:cstheme="majorHAnsi"/>
          <w:spacing w:val="15"/>
          <w:sz w:val="23"/>
          <w:szCs w:val="23"/>
        </w:rPr>
        <w:t>,</w:t>
      </w:r>
      <w:r>
        <w:rPr>
          <w:rFonts w:asciiTheme="majorHAnsi" w:hAnsiTheme="majorHAnsi" w:cstheme="majorHAnsi"/>
          <w:spacing w:val="15"/>
          <w:sz w:val="23"/>
          <w:szCs w:val="23"/>
        </w:rPr>
        <w:t xml:space="preserve"> specialized gear</w:t>
      </w:r>
      <w:r w:rsidR="0057779E">
        <w:rPr>
          <w:rFonts w:asciiTheme="majorHAnsi" w:hAnsiTheme="majorHAnsi" w:cstheme="majorHAnsi"/>
          <w:spacing w:val="15"/>
          <w:sz w:val="23"/>
          <w:szCs w:val="23"/>
        </w:rPr>
        <w:t xml:space="preserve"> or consumable supplies like filters</w:t>
      </w:r>
      <w:r>
        <w:rPr>
          <w:rFonts w:asciiTheme="majorHAnsi" w:hAnsiTheme="majorHAnsi" w:cstheme="majorHAnsi"/>
          <w:spacing w:val="15"/>
          <w:sz w:val="23"/>
          <w:szCs w:val="23"/>
        </w:rPr>
        <w:t>)</w:t>
      </w:r>
      <w:r w:rsidRPr="000B3201">
        <w:rPr>
          <w:rFonts w:asciiTheme="majorHAnsi" w:hAnsiTheme="majorHAnsi" w:cstheme="majorHAnsi"/>
          <w:spacing w:val="15"/>
          <w:sz w:val="23"/>
          <w:szCs w:val="23"/>
        </w:rPr>
        <w:t xml:space="preserve">. The purpose of these funds </w:t>
      </w:r>
      <w:r w:rsidR="008263CD">
        <w:rPr>
          <w:rFonts w:asciiTheme="majorHAnsi" w:hAnsiTheme="majorHAnsi" w:cstheme="majorHAnsi"/>
          <w:spacing w:val="15"/>
          <w:sz w:val="23"/>
          <w:szCs w:val="23"/>
        </w:rPr>
        <w:t>is</w:t>
      </w:r>
      <w:r w:rsidRPr="000B3201">
        <w:rPr>
          <w:rFonts w:asciiTheme="majorHAnsi" w:hAnsiTheme="majorHAnsi" w:cstheme="majorHAnsi"/>
          <w:spacing w:val="15"/>
          <w:sz w:val="23"/>
          <w:szCs w:val="23"/>
        </w:rPr>
        <w:t xml:space="preserve"> to assist new groups in obtaining sampling gear needed to start a program</w:t>
      </w:r>
      <w:r w:rsidR="0057779E">
        <w:rPr>
          <w:rFonts w:asciiTheme="majorHAnsi" w:hAnsiTheme="majorHAnsi" w:cstheme="majorHAnsi"/>
          <w:spacing w:val="15"/>
          <w:sz w:val="23"/>
          <w:szCs w:val="23"/>
        </w:rPr>
        <w:t xml:space="preserve">, </w:t>
      </w:r>
      <w:r w:rsidRPr="000B3201">
        <w:rPr>
          <w:rFonts w:asciiTheme="majorHAnsi" w:hAnsiTheme="majorHAnsi" w:cstheme="majorHAnsi"/>
          <w:spacing w:val="15"/>
          <w:sz w:val="23"/>
          <w:szCs w:val="23"/>
        </w:rPr>
        <w:t xml:space="preserve">to help groups replace failed </w:t>
      </w:r>
      <w:r w:rsidR="008263CD">
        <w:rPr>
          <w:rFonts w:asciiTheme="majorHAnsi" w:hAnsiTheme="majorHAnsi" w:cstheme="majorHAnsi"/>
          <w:spacing w:val="15"/>
          <w:sz w:val="23"/>
          <w:szCs w:val="23"/>
        </w:rPr>
        <w:t xml:space="preserve">gear </w:t>
      </w:r>
      <w:r w:rsidR="008263CD" w:rsidRPr="000B3201">
        <w:rPr>
          <w:rFonts w:asciiTheme="majorHAnsi" w:hAnsiTheme="majorHAnsi" w:cstheme="majorHAnsi"/>
          <w:spacing w:val="15"/>
        </w:rPr>
        <w:t xml:space="preserve">(e.g. </w:t>
      </w:r>
      <w:r w:rsidR="008263CD">
        <w:rPr>
          <w:rFonts w:asciiTheme="majorHAnsi" w:hAnsiTheme="majorHAnsi" w:cstheme="majorHAnsi"/>
          <w:spacing w:val="15"/>
        </w:rPr>
        <w:t>water quality</w:t>
      </w:r>
      <w:r w:rsidR="008263CD" w:rsidRPr="000B3201">
        <w:rPr>
          <w:rFonts w:asciiTheme="majorHAnsi" w:hAnsiTheme="majorHAnsi" w:cstheme="majorHAnsi"/>
          <w:spacing w:val="15"/>
        </w:rPr>
        <w:t xml:space="preserve"> meters, tape measures, etc)</w:t>
      </w:r>
      <w:r w:rsidR="0057779E">
        <w:rPr>
          <w:rFonts w:asciiTheme="majorHAnsi" w:hAnsiTheme="majorHAnsi" w:cstheme="majorHAnsi"/>
          <w:spacing w:val="15"/>
        </w:rPr>
        <w:t>, or purchase consumable supplies like filters</w:t>
      </w:r>
      <w:r w:rsidR="008263CD" w:rsidRPr="000B3201">
        <w:rPr>
          <w:rFonts w:asciiTheme="majorHAnsi" w:hAnsiTheme="majorHAnsi" w:cstheme="majorHAnsi"/>
          <w:spacing w:val="15"/>
        </w:rPr>
        <w:t>.</w:t>
      </w:r>
      <w:r w:rsidR="008263CD">
        <w:rPr>
          <w:rFonts w:asciiTheme="majorHAnsi" w:hAnsiTheme="majorHAnsi" w:cstheme="majorHAnsi"/>
          <w:spacing w:val="15"/>
        </w:rPr>
        <w:t xml:space="preserve"> </w:t>
      </w:r>
      <w:r w:rsidRPr="000B3201">
        <w:rPr>
          <w:rFonts w:asciiTheme="majorHAnsi" w:hAnsiTheme="majorHAnsi" w:cstheme="majorHAnsi"/>
          <w:spacing w:val="15"/>
          <w:sz w:val="23"/>
          <w:szCs w:val="23"/>
        </w:rPr>
        <w:t>G</w:t>
      </w:r>
      <w:r w:rsidRPr="000B3201">
        <w:rPr>
          <w:rFonts w:asciiTheme="majorHAnsi" w:hAnsiTheme="majorHAnsi" w:cstheme="majorHAnsi"/>
          <w:spacing w:val="15"/>
        </w:rPr>
        <w:t xml:space="preserve">roups can apply for </w:t>
      </w:r>
      <w:r w:rsidR="008263CD">
        <w:rPr>
          <w:rFonts w:asciiTheme="majorHAnsi" w:hAnsiTheme="majorHAnsi" w:cstheme="majorHAnsi"/>
          <w:spacing w:val="15"/>
        </w:rPr>
        <w:t xml:space="preserve">gear </w:t>
      </w:r>
      <w:r w:rsidRPr="000B3201">
        <w:rPr>
          <w:rFonts w:asciiTheme="majorHAnsi" w:hAnsiTheme="majorHAnsi" w:cstheme="majorHAnsi"/>
          <w:spacing w:val="15"/>
        </w:rPr>
        <w:t>fund</w:t>
      </w:r>
      <w:r w:rsidR="008263CD">
        <w:rPr>
          <w:rFonts w:asciiTheme="majorHAnsi" w:hAnsiTheme="majorHAnsi" w:cstheme="majorHAnsi"/>
          <w:spacing w:val="15"/>
        </w:rPr>
        <w:t>ing</w:t>
      </w:r>
      <w:r w:rsidRPr="000B3201">
        <w:rPr>
          <w:rFonts w:asciiTheme="majorHAnsi" w:hAnsiTheme="majorHAnsi" w:cstheme="majorHAnsi"/>
          <w:spacing w:val="15"/>
        </w:rPr>
        <w:t xml:space="preserve"> once every 3 years</w:t>
      </w:r>
      <w:r w:rsidR="008263CD">
        <w:rPr>
          <w:rFonts w:asciiTheme="majorHAnsi" w:hAnsiTheme="majorHAnsi" w:cstheme="majorHAnsi"/>
          <w:spacing w:val="15"/>
        </w:rPr>
        <w:t>.</w:t>
      </w:r>
      <w:r w:rsidRPr="000B3201">
        <w:rPr>
          <w:rFonts w:asciiTheme="majorHAnsi" w:hAnsiTheme="majorHAnsi" w:cstheme="majorHAnsi"/>
          <w:spacing w:val="15"/>
        </w:rPr>
        <w:t xml:space="preserve"> </w:t>
      </w:r>
      <w:r w:rsidR="008263CD">
        <w:rPr>
          <w:rFonts w:asciiTheme="majorHAnsi" w:hAnsiTheme="majorHAnsi" w:cstheme="majorHAnsi"/>
          <w:spacing w:val="15"/>
        </w:rPr>
        <w:t>To receive gear funding, watershed g</w:t>
      </w:r>
      <w:r>
        <w:rPr>
          <w:rFonts w:asciiTheme="majorHAnsi" w:hAnsiTheme="majorHAnsi" w:cstheme="majorHAnsi"/>
          <w:spacing w:val="15"/>
        </w:rPr>
        <w:t xml:space="preserve">roups must provide documentation of 100% matching funds in dollars. </w:t>
      </w:r>
      <w:r w:rsidRPr="000B3201">
        <w:rPr>
          <w:rFonts w:asciiTheme="majorHAnsi" w:hAnsiTheme="majorHAnsi" w:cstheme="majorHAnsi"/>
          <w:spacing w:val="15"/>
        </w:rPr>
        <w:t xml:space="preserve">A maximum of $1500 may be awarded per </w:t>
      </w:r>
      <w:r w:rsidR="003D5D56">
        <w:rPr>
          <w:rFonts w:asciiTheme="majorHAnsi" w:hAnsiTheme="majorHAnsi" w:cstheme="majorHAnsi"/>
          <w:spacing w:val="15"/>
        </w:rPr>
        <w:t>application</w:t>
      </w:r>
      <w:r w:rsidRPr="000B3201">
        <w:rPr>
          <w:rFonts w:asciiTheme="majorHAnsi" w:hAnsiTheme="majorHAnsi" w:cstheme="majorHAnsi"/>
          <w:spacing w:val="15"/>
        </w:rPr>
        <w:t xml:space="preserve"> per group for </w:t>
      </w:r>
      <w:r>
        <w:rPr>
          <w:rFonts w:asciiTheme="majorHAnsi" w:hAnsiTheme="majorHAnsi" w:cstheme="majorHAnsi"/>
          <w:spacing w:val="15"/>
        </w:rPr>
        <w:t>gear</w:t>
      </w:r>
      <w:bookmarkEnd w:id="2"/>
      <w:r w:rsidR="003D5D56">
        <w:rPr>
          <w:rFonts w:asciiTheme="majorHAnsi" w:hAnsiTheme="majorHAnsi" w:cstheme="majorHAnsi"/>
          <w:spacing w:val="15"/>
        </w:rPr>
        <w:t xml:space="preserve"> (once every 3 years)</w:t>
      </w:r>
      <w:r>
        <w:rPr>
          <w:rFonts w:asciiTheme="majorHAnsi" w:hAnsiTheme="majorHAnsi" w:cstheme="majorHAnsi"/>
          <w:spacing w:val="15"/>
        </w:rPr>
        <w:t>.</w:t>
      </w:r>
    </w:p>
    <w:p w14:paraId="34A304CC" w14:textId="27C33332" w:rsidR="00A35217" w:rsidRPr="00D95B83" w:rsidRDefault="00A35217" w:rsidP="003E7843">
      <w:pPr>
        <w:rPr>
          <w:rFonts w:asciiTheme="majorHAnsi" w:hAnsiTheme="majorHAnsi" w:cstheme="majorHAnsi"/>
          <w:spacing w:val="15"/>
          <w:sz w:val="24"/>
          <w:szCs w:val="24"/>
          <w:u w:val="single"/>
        </w:rPr>
      </w:pPr>
      <w:r w:rsidRPr="00D95B83">
        <w:rPr>
          <w:rFonts w:asciiTheme="majorHAnsi" w:hAnsiTheme="majorHAnsi" w:cstheme="majorHAnsi"/>
          <w:spacing w:val="15"/>
          <w:sz w:val="24"/>
          <w:szCs w:val="24"/>
          <w:u w:val="single"/>
        </w:rPr>
        <w:t>Eligibility &amp; Requirements</w:t>
      </w:r>
    </w:p>
    <w:p w14:paraId="05ECB238" w14:textId="0752E105" w:rsidR="00457A93" w:rsidRDefault="008263CD" w:rsidP="54B9C5D6">
      <w:pPr>
        <w:rPr>
          <w:rFonts w:asciiTheme="majorHAnsi" w:hAnsiTheme="majorHAnsi" w:cstheme="majorBidi"/>
          <w:spacing w:val="15"/>
          <w:sz w:val="23"/>
          <w:szCs w:val="23"/>
        </w:rPr>
      </w:pPr>
      <w:r w:rsidRPr="54B9C5D6">
        <w:rPr>
          <w:rFonts w:asciiTheme="majorHAnsi" w:hAnsiTheme="majorHAnsi" w:cstheme="majorBidi"/>
          <w:spacing w:val="15"/>
          <w:sz w:val="23"/>
          <w:szCs w:val="23"/>
        </w:rPr>
        <w:t>For</w:t>
      </w:r>
      <w:r w:rsidR="00457A93" w:rsidRPr="54B9C5D6">
        <w:rPr>
          <w:rFonts w:asciiTheme="majorHAnsi" w:hAnsiTheme="majorHAnsi" w:cstheme="majorBidi"/>
          <w:spacing w:val="15"/>
          <w:sz w:val="23"/>
          <w:szCs w:val="23"/>
        </w:rPr>
        <w:t xml:space="preserve"> 202</w:t>
      </w:r>
      <w:r w:rsidR="00655448">
        <w:rPr>
          <w:rFonts w:asciiTheme="majorHAnsi" w:hAnsiTheme="majorHAnsi" w:cstheme="majorBidi"/>
          <w:spacing w:val="15"/>
          <w:sz w:val="23"/>
          <w:szCs w:val="23"/>
        </w:rPr>
        <w:t>5</w:t>
      </w:r>
      <w:r w:rsidR="00457A93" w:rsidRPr="54B9C5D6">
        <w:rPr>
          <w:rFonts w:asciiTheme="majorHAnsi" w:hAnsiTheme="majorHAnsi" w:cstheme="majorBidi"/>
          <w:spacing w:val="15"/>
          <w:sz w:val="23"/>
          <w:szCs w:val="23"/>
        </w:rPr>
        <w:t xml:space="preserve">, funding applications and draft SAP/SOPs are due by </w:t>
      </w:r>
      <w:r w:rsidR="005F29FC" w:rsidRPr="54B9C5D6">
        <w:rPr>
          <w:rFonts w:asciiTheme="majorHAnsi" w:hAnsiTheme="majorHAnsi" w:cstheme="majorBidi"/>
          <w:spacing w:val="15"/>
          <w:sz w:val="23"/>
          <w:szCs w:val="23"/>
        </w:rPr>
        <w:t>March</w:t>
      </w:r>
      <w:r w:rsidR="00457A93" w:rsidRPr="54B9C5D6">
        <w:rPr>
          <w:rFonts w:asciiTheme="majorHAnsi" w:hAnsiTheme="majorHAnsi" w:cstheme="majorBidi"/>
          <w:spacing w:val="15"/>
          <w:sz w:val="23"/>
          <w:szCs w:val="23"/>
        </w:rPr>
        <w:t xml:space="preserve"> 1</w:t>
      </w:r>
      <w:r w:rsidR="00457A93" w:rsidRPr="54B9C5D6">
        <w:rPr>
          <w:rFonts w:asciiTheme="majorHAnsi" w:hAnsiTheme="majorHAnsi" w:cstheme="majorBidi"/>
          <w:spacing w:val="15"/>
          <w:sz w:val="23"/>
          <w:szCs w:val="23"/>
          <w:vertAlign w:val="superscript"/>
        </w:rPr>
        <w:t>st</w:t>
      </w:r>
      <w:r w:rsidR="00457A93" w:rsidRPr="54B9C5D6">
        <w:rPr>
          <w:rFonts w:asciiTheme="majorHAnsi" w:hAnsiTheme="majorHAnsi" w:cstheme="majorBidi"/>
          <w:spacing w:val="15"/>
          <w:sz w:val="23"/>
          <w:szCs w:val="23"/>
        </w:rPr>
        <w:t>. In order to receive L</w:t>
      </w:r>
      <w:r w:rsidR="00690A1B" w:rsidRPr="54B9C5D6">
        <w:rPr>
          <w:rFonts w:asciiTheme="majorHAnsi" w:hAnsiTheme="majorHAnsi" w:cstheme="majorBidi"/>
          <w:spacing w:val="15"/>
          <w:sz w:val="23"/>
          <w:szCs w:val="23"/>
        </w:rPr>
        <w:t>aboratory analysis</w:t>
      </w:r>
      <w:r w:rsidR="00457A93" w:rsidRPr="54B9C5D6">
        <w:rPr>
          <w:rFonts w:asciiTheme="majorHAnsi" w:hAnsiTheme="majorHAnsi" w:cstheme="majorBidi"/>
          <w:spacing w:val="15"/>
          <w:sz w:val="23"/>
          <w:szCs w:val="23"/>
        </w:rPr>
        <w:t xml:space="preserve"> funds groups must </w:t>
      </w:r>
      <w:r w:rsidR="00300F86" w:rsidRPr="54B9C5D6">
        <w:rPr>
          <w:rFonts w:asciiTheme="majorHAnsi" w:hAnsiTheme="majorHAnsi" w:cstheme="majorBidi"/>
          <w:spacing w:val="15"/>
          <w:sz w:val="23"/>
          <w:szCs w:val="23"/>
        </w:rPr>
        <w:t xml:space="preserve">complete an approved SAP, </w:t>
      </w:r>
      <w:r w:rsidR="009A28B2" w:rsidRPr="54B9C5D6">
        <w:rPr>
          <w:rFonts w:asciiTheme="majorHAnsi" w:hAnsiTheme="majorHAnsi" w:cstheme="majorBidi"/>
          <w:spacing w:val="15"/>
          <w:sz w:val="23"/>
          <w:szCs w:val="23"/>
        </w:rPr>
        <w:t>sign a MOU</w:t>
      </w:r>
      <w:r w:rsidR="005F29FC" w:rsidRPr="54B9C5D6">
        <w:rPr>
          <w:rFonts w:asciiTheme="majorHAnsi" w:hAnsiTheme="majorHAnsi" w:cstheme="majorBidi"/>
          <w:spacing w:val="15"/>
          <w:sz w:val="23"/>
          <w:szCs w:val="23"/>
        </w:rPr>
        <w:t xml:space="preserve">, </w:t>
      </w:r>
      <w:r w:rsidR="00457A93" w:rsidRPr="54B9C5D6">
        <w:rPr>
          <w:rFonts w:asciiTheme="majorHAnsi" w:hAnsiTheme="majorHAnsi" w:cstheme="majorBidi"/>
          <w:spacing w:val="15"/>
          <w:sz w:val="23"/>
          <w:szCs w:val="23"/>
        </w:rPr>
        <w:t xml:space="preserve">agree to </w:t>
      </w:r>
      <w:r w:rsidR="00457A93" w:rsidRPr="54B9C5D6">
        <w:rPr>
          <w:rFonts w:asciiTheme="majorHAnsi" w:hAnsiTheme="majorHAnsi" w:cstheme="majorBidi"/>
          <w:spacing w:val="15"/>
        </w:rPr>
        <w:t>share data with FLBS (it will be uploaded to the FLBS database</w:t>
      </w:r>
      <w:r w:rsidR="0045749F">
        <w:rPr>
          <w:rFonts w:asciiTheme="majorHAnsi" w:hAnsiTheme="majorHAnsi" w:cstheme="majorBidi"/>
          <w:spacing w:val="15"/>
        </w:rPr>
        <w:t xml:space="preserve"> upon analysis completion</w:t>
      </w:r>
      <w:r w:rsidR="00457A93" w:rsidRPr="54B9C5D6">
        <w:rPr>
          <w:rFonts w:asciiTheme="majorHAnsi" w:hAnsiTheme="majorHAnsi" w:cstheme="majorBidi"/>
          <w:spacing w:val="15"/>
        </w:rPr>
        <w:t>)</w:t>
      </w:r>
      <w:r w:rsidRPr="54B9C5D6">
        <w:rPr>
          <w:rFonts w:asciiTheme="majorHAnsi" w:hAnsiTheme="majorHAnsi" w:cstheme="majorBidi"/>
          <w:spacing w:val="15"/>
        </w:rPr>
        <w:t xml:space="preserve">, </w:t>
      </w:r>
      <w:r w:rsidR="005F29FC" w:rsidRPr="54B9C5D6">
        <w:rPr>
          <w:rFonts w:asciiTheme="majorHAnsi" w:hAnsiTheme="majorHAnsi" w:cstheme="majorBidi"/>
          <w:spacing w:val="15"/>
        </w:rPr>
        <w:t xml:space="preserve">complete a short final report, </w:t>
      </w:r>
      <w:r w:rsidR="00457A93" w:rsidRPr="54B9C5D6">
        <w:rPr>
          <w:rFonts w:asciiTheme="majorHAnsi" w:hAnsiTheme="majorHAnsi" w:cstheme="majorBidi"/>
          <w:spacing w:val="15"/>
        </w:rPr>
        <w:t xml:space="preserve">upload all of their data to the </w:t>
      </w:r>
      <w:r w:rsidR="00457A93" w:rsidRPr="54B9C5D6">
        <w:rPr>
          <w:rFonts w:asciiTheme="majorHAnsi" w:hAnsiTheme="majorHAnsi" w:cstheme="majorBidi"/>
          <w:spacing w:val="15"/>
          <w:sz w:val="23"/>
          <w:szCs w:val="23"/>
        </w:rPr>
        <w:t xml:space="preserve">MT DEQ EquIS Water Quality </w:t>
      </w:r>
      <w:r w:rsidR="00457A93" w:rsidRPr="54B9C5D6">
        <w:rPr>
          <w:rFonts w:asciiTheme="majorHAnsi" w:hAnsiTheme="majorHAnsi" w:cstheme="majorBidi"/>
          <w:spacing w:val="15"/>
          <w:sz w:val="23"/>
          <w:szCs w:val="23"/>
        </w:rPr>
        <w:lastRenderedPageBreak/>
        <w:t>Exchange (MT-eWQX)</w:t>
      </w:r>
      <w:r w:rsidR="0045749F">
        <w:rPr>
          <w:rFonts w:asciiTheme="majorHAnsi" w:hAnsiTheme="majorHAnsi" w:cstheme="majorBidi"/>
          <w:spacing w:val="15"/>
          <w:sz w:val="23"/>
          <w:szCs w:val="23"/>
        </w:rPr>
        <w:t xml:space="preserve"> database, and provide MMW with a  copy of their final EDD document</w:t>
      </w:r>
      <w:r w:rsidR="005F29FC" w:rsidRPr="54B9C5D6">
        <w:rPr>
          <w:rFonts w:asciiTheme="majorHAnsi" w:hAnsiTheme="majorHAnsi" w:cstheme="majorBidi"/>
          <w:spacing w:val="15"/>
          <w:sz w:val="23"/>
          <w:szCs w:val="23"/>
        </w:rPr>
        <w:t xml:space="preserve"> by February 28</w:t>
      </w:r>
      <w:r w:rsidR="005F29FC" w:rsidRPr="54B9C5D6">
        <w:rPr>
          <w:rFonts w:asciiTheme="majorHAnsi" w:hAnsiTheme="majorHAnsi" w:cstheme="majorBidi"/>
          <w:spacing w:val="15"/>
          <w:sz w:val="23"/>
          <w:szCs w:val="23"/>
          <w:vertAlign w:val="superscript"/>
        </w:rPr>
        <w:t>th</w:t>
      </w:r>
      <w:r w:rsidR="005F29FC" w:rsidRPr="54B9C5D6">
        <w:rPr>
          <w:rFonts w:asciiTheme="majorHAnsi" w:hAnsiTheme="majorHAnsi" w:cstheme="majorBidi"/>
          <w:spacing w:val="15"/>
          <w:sz w:val="23"/>
          <w:szCs w:val="23"/>
        </w:rPr>
        <w:t>, 202</w:t>
      </w:r>
      <w:r w:rsidR="00655448">
        <w:rPr>
          <w:rFonts w:asciiTheme="majorHAnsi" w:hAnsiTheme="majorHAnsi" w:cstheme="majorBidi"/>
          <w:spacing w:val="15"/>
          <w:sz w:val="23"/>
          <w:szCs w:val="23"/>
        </w:rPr>
        <w:t>6</w:t>
      </w:r>
      <w:r w:rsidR="00457A93" w:rsidRPr="54B9C5D6">
        <w:rPr>
          <w:rFonts w:asciiTheme="majorHAnsi" w:hAnsiTheme="majorHAnsi" w:cstheme="majorBidi"/>
          <w:spacing w:val="15"/>
          <w:sz w:val="23"/>
          <w:szCs w:val="23"/>
        </w:rPr>
        <w:t xml:space="preserve">. Funding applications must be emailed to </w:t>
      </w:r>
      <w:hyperlink r:id="rId11" w:history="1">
        <w:r w:rsidRPr="54B9C5D6">
          <w:rPr>
            <w:rStyle w:val="Hyperlink"/>
            <w:rFonts w:asciiTheme="majorHAnsi" w:hAnsiTheme="majorHAnsi" w:cstheme="majorBidi"/>
            <w:spacing w:val="15"/>
            <w:sz w:val="23"/>
            <w:szCs w:val="23"/>
          </w:rPr>
          <w:t>mmw@flbs.umt.edu</w:t>
        </w:r>
      </w:hyperlink>
      <w:r w:rsidRPr="54B9C5D6">
        <w:rPr>
          <w:rFonts w:asciiTheme="majorHAnsi" w:hAnsiTheme="majorHAnsi" w:cstheme="majorBidi"/>
          <w:spacing w:val="15"/>
          <w:sz w:val="23"/>
          <w:szCs w:val="23"/>
        </w:rPr>
        <w:t xml:space="preserve"> </w:t>
      </w:r>
      <w:r w:rsidR="00457A93" w:rsidRPr="54B9C5D6">
        <w:rPr>
          <w:rFonts w:asciiTheme="majorHAnsi" w:hAnsiTheme="majorHAnsi" w:cstheme="majorBidi"/>
          <w:spacing w:val="15"/>
          <w:sz w:val="23"/>
          <w:szCs w:val="23"/>
        </w:rPr>
        <w:t xml:space="preserve">by the deadline. Groups will be notified of the application outcome </w:t>
      </w:r>
      <w:r w:rsidR="00655448">
        <w:rPr>
          <w:rFonts w:asciiTheme="majorHAnsi" w:hAnsiTheme="majorHAnsi" w:cstheme="majorBidi"/>
          <w:spacing w:val="15"/>
          <w:sz w:val="23"/>
          <w:szCs w:val="23"/>
        </w:rPr>
        <w:t xml:space="preserve">in </w:t>
      </w:r>
      <w:r w:rsidR="005F29FC" w:rsidRPr="54B9C5D6">
        <w:rPr>
          <w:rFonts w:asciiTheme="majorHAnsi" w:hAnsiTheme="majorHAnsi" w:cstheme="majorBidi"/>
          <w:spacing w:val="15"/>
          <w:sz w:val="23"/>
          <w:szCs w:val="23"/>
        </w:rPr>
        <w:t>April</w:t>
      </w:r>
      <w:r w:rsidR="00457A93" w:rsidRPr="54B9C5D6">
        <w:rPr>
          <w:rFonts w:asciiTheme="majorHAnsi" w:hAnsiTheme="majorHAnsi" w:cstheme="majorBidi"/>
          <w:spacing w:val="15"/>
          <w:sz w:val="23"/>
          <w:szCs w:val="23"/>
        </w:rPr>
        <w:t xml:space="preserve">. </w:t>
      </w:r>
    </w:p>
    <w:p w14:paraId="3248D5B6" w14:textId="24793C9E" w:rsidR="00D95B83" w:rsidRDefault="00D95B83" w:rsidP="00A0419F">
      <w:pPr>
        <w:jc w:val="center"/>
        <w:rPr>
          <w:rFonts w:asciiTheme="majorHAnsi" w:hAnsiTheme="majorHAnsi" w:cstheme="majorHAnsi"/>
          <w:b/>
          <w:caps/>
          <w:sz w:val="24"/>
          <w:szCs w:val="24"/>
        </w:rPr>
      </w:pPr>
      <w:r>
        <w:rPr>
          <w:rFonts w:asciiTheme="majorHAnsi" w:hAnsiTheme="majorHAnsi" w:cstheme="majorHAnsi"/>
          <w:spacing w:val="15"/>
          <w:sz w:val="23"/>
          <w:szCs w:val="23"/>
        </w:rPr>
        <w:br w:type="page"/>
      </w:r>
      <w:r w:rsidRPr="000B3201">
        <w:rPr>
          <w:rFonts w:asciiTheme="majorHAnsi" w:hAnsiTheme="majorHAnsi" w:cstheme="majorHAnsi"/>
          <w:b/>
          <w:caps/>
          <w:sz w:val="24"/>
          <w:szCs w:val="24"/>
        </w:rPr>
        <w:lastRenderedPageBreak/>
        <w:t xml:space="preserve">Monitoring montana waters </w:t>
      </w:r>
      <w:r>
        <w:rPr>
          <w:rFonts w:asciiTheme="majorHAnsi" w:hAnsiTheme="majorHAnsi" w:cstheme="majorHAnsi"/>
          <w:b/>
          <w:caps/>
          <w:sz w:val="24"/>
          <w:szCs w:val="24"/>
        </w:rPr>
        <w:t>funding application</w:t>
      </w:r>
    </w:p>
    <w:p w14:paraId="5A175050" w14:textId="0A752369" w:rsidR="00A0419F" w:rsidRDefault="00A0419F" w:rsidP="54B9C5D6">
      <w:pPr>
        <w:jc w:val="center"/>
        <w:rPr>
          <w:rFonts w:asciiTheme="majorHAnsi" w:hAnsiTheme="majorHAnsi" w:cstheme="majorBidi"/>
          <w:spacing w:val="15"/>
          <w:sz w:val="23"/>
          <w:szCs w:val="23"/>
        </w:rPr>
      </w:pPr>
      <w:r w:rsidRPr="54B9C5D6">
        <w:rPr>
          <w:rFonts w:asciiTheme="majorHAnsi" w:hAnsiTheme="majorHAnsi" w:cstheme="majorBidi"/>
          <w:b/>
          <w:bCs/>
          <w:spacing w:val="15"/>
          <w:sz w:val="23"/>
          <w:szCs w:val="23"/>
        </w:rPr>
        <w:t>202</w:t>
      </w:r>
      <w:r w:rsidR="00655448">
        <w:rPr>
          <w:rFonts w:asciiTheme="majorHAnsi" w:hAnsiTheme="majorHAnsi" w:cstheme="majorBidi"/>
          <w:b/>
          <w:bCs/>
          <w:spacing w:val="15"/>
          <w:sz w:val="23"/>
          <w:szCs w:val="23"/>
        </w:rPr>
        <w:t>5</w:t>
      </w:r>
      <w:r w:rsidRPr="54B9C5D6">
        <w:rPr>
          <w:rFonts w:asciiTheme="majorHAnsi" w:hAnsiTheme="majorHAnsi" w:cstheme="majorBidi"/>
          <w:b/>
          <w:bCs/>
          <w:spacing w:val="15"/>
          <w:sz w:val="23"/>
          <w:szCs w:val="23"/>
        </w:rPr>
        <w:t xml:space="preserve"> APPLICATION</w:t>
      </w:r>
    </w:p>
    <w:p w14:paraId="36850E6F" w14:textId="7D7CF401" w:rsidR="00A0419F" w:rsidRPr="00075C50" w:rsidRDefault="009B2890" w:rsidP="54B9C5D6">
      <w:pPr>
        <w:jc w:val="center"/>
        <w:rPr>
          <w:rFonts w:asciiTheme="majorHAnsi" w:hAnsiTheme="majorHAnsi" w:cstheme="majorBidi"/>
          <w:b/>
          <w:bCs/>
          <w:spacing w:val="15"/>
          <w:sz w:val="23"/>
          <w:szCs w:val="23"/>
        </w:rPr>
      </w:pPr>
      <w:r w:rsidRPr="54B9C5D6">
        <w:rPr>
          <w:rFonts w:asciiTheme="majorHAnsi" w:hAnsiTheme="majorHAnsi" w:cstheme="majorBidi"/>
          <w:b/>
          <w:bCs/>
          <w:spacing w:val="15"/>
          <w:sz w:val="23"/>
          <w:szCs w:val="23"/>
        </w:rPr>
        <w:t>Due by 5pm March 1, 202</w:t>
      </w:r>
      <w:r w:rsidR="00655448">
        <w:rPr>
          <w:rFonts w:asciiTheme="majorHAnsi" w:hAnsiTheme="majorHAnsi" w:cstheme="majorBidi"/>
          <w:b/>
          <w:bCs/>
          <w:spacing w:val="15"/>
          <w:sz w:val="23"/>
          <w:szCs w:val="23"/>
        </w:rPr>
        <w:t>5</w:t>
      </w:r>
    </w:p>
    <w:p w14:paraId="74EF650F" w14:textId="1C83015B" w:rsidR="00A0419F" w:rsidRDefault="00A0419F" w:rsidP="00A35217">
      <w:pPr>
        <w:rPr>
          <w:rFonts w:asciiTheme="majorHAnsi" w:hAnsiTheme="majorHAnsi" w:cstheme="majorHAnsi"/>
        </w:rPr>
      </w:pPr>
      <w:r w:rsidRPr="00A0419F">
        <w:rPr>
          <w:rFonts w:asciiTheme="majorHAnsi" w:hAnsiTheme="majorHAnsi" w:cstheme="majorHAnsi"/>
        </w:rPr>
        <w:t xml:space="preserve">Applicants </w:t>
      </w:r>
      <w:r w:rsidRPr="0045749F">
        <w:rPr>
          <w:rFonts w:asciiTheme="majorHAnsi" w:hAnsiTheme="majorHAnsi" w:cstheme="majorHAnsi"/>
        </w:rPr>
        <w:t xml:space="preserve">must submit all application materials electronically via email to Monitoring Montana Water’s Program </w:t>
      </w:r>
      <w:r w:rsidR="00BB5D97" w:rsidRPr="0045749F">
        <w:rPr>
          <w:rFonts w:asciiTheme="majorHAnsi" w:hAnsiTheme="majorHAnsi" w:cstheme="majorHAnsi"/>
        </w:rPr>
        <w:t>Leader</w:t>
      </w:r>
      <w:r w:rsidRPr="0045749F">
        <w:rPr>
          <w:rFonts w:asciiTheme="majorHAnsi" w:hAnsiTheme="majorHAnsi" w:cstheme="majorHAnsi"/>
        </w:rPr>
        <w:t xml:space="preserve">, Dr. Rachel Malison, at </w:t>
      </w:r>
      <w:hyperlink r:id="rId12" w:history="1">
        <w:r w:rsidRPr="0045749F">
          <w:rPr>
            <w:rStyle w:val="Hyperlink"/>
            <w:rFonts w:asciiTheme="majorHAnsi" w:hAnsiTheme="majorHAnsi" w:cstheme="majorHAnsi"/>
          </w:rPr>
          <w:t>mmw@flbs.umt.edu</w:t>
        </w:r>
      </w:hyperlink>
      <w:r w:rsidRPr="0045749F">
        <w:rPr>
          <w:rFonts w:asciiTheme="majorHAnsi" w:hAnsiTheme="majorHAnsi" w:cstheme="majorHAnsi"/>
        </w:rPr>
        <w:t xml:space="preserve">. She can be reached by phone at 406-872-4518. For more information, please </w:t>
      </w:r>
      <w:r w:rsidR="005F29FC" w:rsidRPr="0045749F">
        <w:rPr>
          <w:rFonts w:asciiTheme="majorHAnsi" w:hAnsiTheme="majorHAnsi" w:cstheme="majorHAnsi"/>
        </w:rPr>
        <w:t>visit</w:t>
      </w:r>
      <w:r w:rsidRPr="0045749F">
        <w:rPr>
          <w:rFonts w:asciiTheme="majorHAnsi" w:hAnsiTheme="majorHAnsi" w:cstheme="majorHAnsi"/>
        </w:rPr>
        <w:t xml:space="preserve"> the MMW Program </w:t>
      </w:r>
      <w:r w:rsidR="005F29FC" w:rsidRPr="0045749F">
        <w:rPr>
          <w:rFonts w:asciiTheme="majorHAnsi" w:hAnsiTheme="majorHAnsi" w:cstheme="majorHAnsi"/>
        </w:rPr>
        <w:t>websi</w:t>
      </w:r>
      <w:r w:rsidR="00655448" w:rsidRPr="0045749F">
        <w:rPr>
          <w:rFonts w:asciiTheme="majorHAnsi" w:hAnsiTheme="majorHAnsi" w:cstheme="majorHAnsi"/>
        </w:rPr>
        <w:t>te at</w:t>
      </w:r>
      <w:r w:rsidR="006A1726" w:rsidRPr="0045749F">
        <w:rPr>
          <w:rFonts w:asciiTheme="majorHAnsi" w:hAnsiTheme="majorHAnsi" w:cstheme="majorHAnsi"/>
        </w:rPr>
        <w:t xml:space="preserve"> </w:t>
      </w:r>
      <w:hyperlink r:id="rId13" w:history="1">
        <w:r w:rsidR="006A1726" w:rsidRPr="0045749F">
          <w:rPr>
            <w:rStyle w:val="Hyperlink"/>
            <w:rFonts w:asciiTheme="majorHAnsi" w:hAnsiTheme="majorHAnsi" w:cstheme="majorHAnsi"/>
          </w:rPr>
          <w:t>Monitoring Montana Waters (MMW) - FLBS (umt.edu)</w:t>
        </w:r>
      </w:hyperlink>
      <w:r w:rsidRPr="0045749F">
        <w:rPr>
          <w:rFonts w:asciiTheme="majorHAnsi" w:hAnsiTheme="majorHAnsi" w:cstheme="majorHAnsi"/>
        </w:rPr>
        <w:t>.</w:t>
      </w:r>
    </w:p>
    <w:tbl>
      <w:tblPr>
        <w:tblW w:w="9535" w:type="dxa"/>
        <w:tblLook w:val="04A0" w:firstRow="1" w:lastRow="0" w:firstColumn="1" w:lastColumn="0" w:noHBand="0" w:noVBand="1"/>
      </w:tblPr>
      <w:tblGrid>
        <w:gridCol w:w="3595"/>
        <w:gridCol w:w="5940"/>
      </w:tblGrid>
      <w:tr w:rsidR="00A0419F" w:rsidRPr="00EB2C2E" w14:paraId="7EB17C7B" w14:textId="77777777" w:rsidTr="5A43B7D6">
        <w:trPr>
          <w:trHeight w:val="360"/>
        </w:trPr>
        <w:tc>
          <w:tcPr>
            <w:tcW w:w="95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A80AC2" w14:textId="77777777" w:rsidR="00A0419F" w:rsidRPr="00A0419F" w:rsidRDefault="00A0419F" w:rsidP="00A640E1">
            <w:pPr>
              <w:spacing w:after="0" w:line="240" w:lineRule="auto"/>
              <w:rPr>
                <w:rFonts w:asciiTheme="majorHAnsi" w:eastAsia="Times New Roman" w:hAnsiTheme="majorHAnsi" w:cstheme="majorHAnsi"/>
                <w:b/>
                <w:bCs/>
                <w:color w:val="000000"/>
                <w:sz w:val="24"/>
                <w:szCs w:val="24"/>
              </w:rPr>
            </w:pPr>
            <w:r w:rsidRPr="00A0419F">
              <w:rPr>
                <w:rFonts w:asciiTheme="majorHAnsi" w:eastAsia="Times New Roman" w:hAnsiTheme="majorHAnsi" w:cstheme="majorHAnsi"/>
                <w:b/>
                <w:bCs/>
                <w:color w:val="000000"/>
                <w:sz w:val="24"/>
                <w:szCs w:val="24"/>
              </w:rPr>
              <w:t>Applicant Contact Information</w:t>
            </w:r>
          </w:p>
        </w:tc>
      </w:tr>
      <w:tr w:rsidR="00A0419F" w:rsidRPr="00EB2C2E" w14:paraId="0EA4BB01"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A0169E0" w14:textId="77777777" w:rsidR="00A0419F" w:rsidRPr="00A0419F" w:rsidRDefault="00A0419F" w:rsidP="00A640E1">
            <w:pPr>
              <w:spacing w:after="0" w:line="240" w:lineRule="auto"/>
              <w:rPr>
                <w:rFonts w:asciiTheme="majorHAnsi" w:eastAsia="Times New Roman" w:hAnsiTheme="majorHAnsi" w:cstheme="majorHAnsi"/>
                <w:color w:val="000000"/>
                <w:sz w:val="24"/>
                <w:szCs w:val="24"/>
              </w:rPr>
            </w:pPr>
            <w:r w:rsidRPr="00A0419F">
              <w:rPr>
                <w:rFonts w:asciiTheme="majorHAnsi" w:eastAsia="Times New Roman" w:hAnsiTheme="majorHAnsi" w:cstheme="majorHAnsi"/>
                <w:color w:val="000000"/>
                <w:sz w:val="24"/>
                <w:szCs w:val="24"/>
              </w:rPr>
              <w:t>Applicant - Organization Name</w:t>
            </w:r>
          </w:p>
        </w:tc>
        <w:tc>
          <w:tcPr>
            <w:tcW w:w="5940" w:type="dxa"/>
            <w:tcBorders>
              <w:top w:val="nil"/>
              <w:left w:val="nil"/>
              <w:bottom w:val="single" w:sz="4" w:space="0" w:color="auto"/>
              <w:right w:val="single" w:sz="4" w:space="0" w:color="auto"/>
            </w:tcBorders>
            <w:shd w:val="clear" w:color="auto" w:fill="auto"/>
            <w:noWrap/>
            <w:vAlign w:val="center"/>
            <w:hideMark/>
          </w:tcPr>
          <w:p w14:paraId="2347A57F" w14:textId="77777777" w:rsidR="00A0419F" w:rsidRPr="00A0419F" w:rsidRDefault="00A0419F" w:rsidP="00A640E1">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A0419F" w:rsidRPr="00EB2C2E" w14:paraId="60E26999"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0A6BBE0" w14:textId="77777777" w:rsidR="00A0419F" w:rsidRPr="00A0419F" w:rsidRDefault="00A0419F" w:rsidP="00A640E1">
            <w:pPr>
              <w:spacing w:after="0" w:line="240" w:lineRule="auto"/>
              <w:rPr>
                <w:rFonts w:asciiTheme="majorHAnsi" w:eastAsia="Times New Roman" w:hAnsiTheme="majorHAnsi" w:cstheme="majorHAnsi"/>
                <w:color w:val="000000"/>
                <w:sz w:val="24"/>
                <w:szCs w:val="24"/>
              </w:rPr>
            </w:pPr>
            <w:r w:rsidRPr="00A0419F">
              <w:rPr>
                <w:rFonts w:asciiTheme="majorHAnsi" w:eastAsia="Times New Roman" w:hAnsiTheme="majorHAnsi" w:cstheme="majorHAnsi"/>
                <w:color w:val="000000"/>
                <w:sz w:val="24"/>
                <w:szCs w:val="24"/>
              </w:rPr>
              <w:t>Applicant - Contact Person Name</w:t>
            </w:r>
          </w:p>
        </w:tc>
        <w:tc>
          <w:tcPr>
            <w:tcW w:w="5940" w:type="dxa"/>
            <w:tcBorders>
              <w:top w:val="nil"/>
              <w:left w:val="nil"/>
              <w:bottom w:val="single" w:sz="4" w:space="0" w:color="auto"/>
              <w:right w:val="single" w:sz="4" w:space="0" w:color="auto"/>
            </w:tcBorders>
            <w:shd w:val="clear" w:color="auto" w:fill="auto"/>
            <w:noWrap/>
            <w:vAlign w:val="center"/>
            <w:hideMark/>
          </w:tcPr>
          <w:p w14:paraId="77826826" w14:textId="1D3D6620" w:rsidR="00A0419F" w:rsidRPr="00A0419F" w:rsidRDefault="00A0419F" w:rsidP="00A640E1">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A0419F" w:rsidRPr="00EB2C2E" w14:paraId="7F48913B"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8F9ECB8" w14:textId="77777777" w:rsidR="00A0419F" w:rsidRPr="00A0419F" w:rsidRDefault="00A0419F" w:rsidP="00A640E1">
            <w:pPr>
              <w:spacing w:after="0" w:line="240" w:lineRule="auto"/>
              <w:rPr>
                <w:rFonts w:asciiTheme="majorHAnsi" w:eastAsia="Times New Roman" w:hAnsiTheme="majorHAnsi" w:cstheme="majorHAnsi"/>
                <w:color w:val="000000"/>
                <w:sz w:val="24"/>
                <w:szCs w:val="24"/>
              </w:rPr>
            </w:pPr>
            <w:r w:rsidRPr="00A0419F">
              <w:rPr>
                <w:rFonts w:asciiTheme="majorHAnsi" w:eastAsia="Times New Roman" w:hAnsiTheme="majorHAnsi" w:cstheme="majorHAnsi"/>
                <w:color w:val="000000"/>
                <w:sz w:val="24"/>
                <w:szCs w:val="24"/>
              </w:rPr>
              <w:t>Address</w:t>
            </w:r>
          </w:p>
        </w:tc>
        <w:tc>
          <w:tcPr>
            <w:tcW w:w="5940" w:type="dxa"/>
            <w:tcBorders>
              <w:top w:val="nil"/>
              <w:left w:val="nil"/>
              <w:bottom w:val="single" w:sz="4" w:space="0" w:color="auto"/>
              <w:right w:val="single" w:sz="4" w:space="0" w:color="auto"/>
            </w:tcBorders>
            <w:shd w:val="clear" w:color="auto" w:fill="auto"/>
            <w:noWrap/>
            <w:vAlign w:val="center"/>
            <w:hideMark/>
          </w:tcPr>
          <w:p w14:paraId="56FB3C63" w14:textId="77777777" w:rsidR="00A0419F" w:rsidRPr="00A0419F" w:rsidRDefault="00A0419F" w:rsidP="00A640E1">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A0419F" w:rsidRPr="00EB2C2E" w14:paraId="555C309D"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DF87A86" w14:textId="77777777" w:rsidR="00A0419F" w:rsidRPr="00A0419F" w:rsidRDefault="00A0419F" w:rsidP="00A640E1">
            <w:pPr>
              <w:spacing w:after="0" w:line="240" w:lineRule="auto"/>
              <w:rPr>
                <w:rFonts w:asciiTheme="majorHAnsi" w:eastAsia="Times New Roman" w:hAnsiTheme="majorHAnsi" w:cstheme="majorHAnsi"/>
                <w:color w:val="000000"/>
                <w:sz w:val="24"/>
                <w:szCs w:val="24"/>
              </w:rPr>
            </w:pPr>
            <w:r w:rsidRPr="00A0419F">
              <w:rPr>
                <w:rFonts w:asciiTheme="majorHAnsi" w:eastAsia="Times New Roman" w:hAnsiTheme="majorHAnsi" w:cstheme="majorHAnsi"/>
                <w:color w:val="000000"/>
                <w:sz w:val="24"/>
                <w:szCs w:val="24"/>
              </w:rPr>
              <w:t>Email</w:t>
            </w:r>
          </w:p>
        </w:tc>
        <w:tc>
          <w:tcPr>
            <w:tcW w:w="5940" w:type="dxa"/>
            <w:tcBorders>
              <w:top w:val="nil"/>
              <w:left w:val="nil"/>
              <w:bottom w:val="single" w:sz="4" w:space="0" w:color="auto"/>
              <w:right w:val="single" w:sz="4" w:space="0" w:color="auto"/>
            </w:tcBorders>
            <w:shd w:val="clear" w:color="auto" w:fill="auto"/>
            <w:noWrap/>
            <w:vAlign w:val="center"/>
            <w:hideMark/>
          </w:tcPr>
          <w:p w14:paraId="60812458" w14:textId="77777777" w:rsidR="00A0419F" w:rsidRPr="00A0419F" w:rsidRDefault="00A0419F" w:rsidP="00A640E1">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A0419F" w:rsidRPr="00EB2C2E" w14:paraId="79B32B89"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CC1DF69" w14:textId="77777777" w:rsidR="00A0419F" w:rsidRPr="00A0419F" w:rsidRDefault="00A0419F" w:rsidP="00A640E1">
            <w:pPr>
              <w:spacing w:after="0" w:line="240" w:lineRule="auto"/>
              <w:rPr>
                <w:rFonts w:asciiTheme="majorHAnsi" w:eastAsia="Times New Roman" w:hAnsiTheme="majorHAnsi" w:cstheme="majorHAnsi"/>
                <w:color w:val="000000"/>
                <w:sz w:val="24"/>
                <w:szCs w:val="24"/>
              </w:rPr>
            </w:pPr>
            <w:r w:rsidRPr="00A0419F">
              <w:rPr>
                <w:rFonts w:asciiTheme="majorHAnsi" w:eastAsia="Times New Roman" w:hAnsiTheme="majorHAnsi" w:cstheme="majorHAnsi"/>
                <w:color w:val="000000"/>
                <w:sz w:val="24"/>
                <w:szCs w:val="24"/>
              </w:rPr>
              <w:t>Phone</w:t>
            </w:r>
          </w:p>
        </w:tc>
        <w:tc>
          <w:tcPr>
            <w:tcW w:w="5940" w:type="dxa"/>
            <w:tcBorders>
              <w:top w:val="nil"/>
              <w:left w:val="nil"/>
              <w:bottom w:val="single" w:sz="4" w:space="0" w:color="auto"/>
              <w:right w:val="single" w:sz="4" w:space="0" w:color="auto"/>
            </w:tcBorders>
            <w:shd w:val="clear" w:color="auto" w:fill="auto"/>
            <w:noWrap/>
            <w:vAlign w:val="center"/>
            <w:hideMark/>
          </w:tcPr>
          <w:p w14:paraId="44A499F5" w14:textId="77777777" w:rsidR="00A0419F" w:rsidRPr="00A0419F" w:rsidRDefault="00A0419F" w:rsidP="00A640E1">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A0419F" w:rsidRPr="00EB2C2E" w14:paraId="77F347F8"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99A174F" w14:textId="77777777" w:rsidR="00A0419F" w:rsidRPr="00A0419F" w:rsidRDefault="00A0419F" w:rsidP="00A640E1">
            <w:pPr>
              <w:spacing w:after="0" w:line="240" w:lineRule="auto"/>
              <w:rPr>
                <w:rFonts w:asciiTheme="majorHAnsi" w:eastAsia="Times New Roman" w:hAnsiTheme="majorHAnsi" w:cstheme="majorHAnsi"/>
                <w:color w:val="000000"/>
                <w:sz w:val="24"/>
                <w:szCs w:val="24"/>
              </w:rPr>
            </w:pPr>
            <w:r w:rsidRPr="00A0419F">
              <w:rPr>
                <w:rFonts w:asciiTheme="majorHAnsi" w:eastAsia="Times New Roman" w:hAnsiTheme="majorHAnsi" w:cstheme="majorHAnsi"/>
                <w:color w:val="000000"/>
                <w:sz w:val="24"/>
                <w:szCs w:val="24"/>
              </w:rPr>
              <w:t>Tax ID number</w:t>
            </w:r>
          </w:p>
        </w:tc>
        <w:tc>
          <w:tcPr>
            <w:tcW w:w="5940" w:type="dxa"/>
            <w:tcBorders>
              <w:top w:val="nil"/>
              <w:left w:val="nil"/>
              <w:bottom w:val="single" w:sz="4" w:space="0" w:color="auto"/>
              <w:right w:val="single" w:sz="4" w:space="0" w:color="auto"/>
            </w:tcBorders>
            <w:shd w:val="clear" w:color="auto" w:fill="auto"/>
            <w:noWrap/>
            <w:vAlign w:val="center"/>
            <w:hideMark/>
          </w:tcPr>
          <w:p w14:paraId="577D2B4F" w14:textId="77777777" w:rsidR="00A0419F" w:rsidRPr="00A0419F" w:rsidRDefault="00A0419F" w:rsidP="00A640E1">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3B2513" w:rsidRPr="00EB2C2E" w14:paraId="6A53A7AF"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tcPr>
          <w:p w14:paraId="77B4A810" w14:textId="7566DDA6" w:rsidR="003B2513" w:rsidRPr="00A0419F" w:rsidRDefault="003B2513" w:rsidP="003B251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Waterbody/Sampling Location</w:t>
            </w:r>
          </w:p>
        </w:tc>
        <w:tc>
          <w:tcPr>
            <w:tcW w:w="5940" w:type="dxa"/>
            <w:tcBorders>
              <w:top w:val="nil"/>
              <w:left w:val="nil"/>
              <w:bottom w:val="single" w:sz="4" w:space="0" w:color="auto"/>
              <w:right w:val="single" w:sz="4" w:space="0" w:color="auto"/>
            </w:tcBorders>
            <w:shd w:val="clear" w:color="auto" w:fill="auto"/>
            <w:noWrap/>
            <w:vAlign w:val="center"/>
          </w:tcPr>
          <w:p w14:paraId="68A057C2" w14:textId="53B5C333" w:rsidR="003B2513" w:rsidRPr="00A0419F" w:rsidRDefault="003B2513" w:rsidP="003B2513">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3B2513" w:rsidRPr="00EB2C2E" w14:paraId="7DB6D4AF"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B1CDFDE" w14:textId="277D9F72" w:rsidR="003B2513" w:rsidRPr="00A0419F" w:rsidRDefault="5A43B7D6" w:rsidP="5A43B7D6">
            <w:pPr>
              <w:spacing w:after="0" w:line="240" w:lineRule="auto"/>
              <w:rPr>
                <w:rFonts w:asciiTheme="majorHAnsi" w:eastAsia="Times New Roman" w:hAnsiTheme="majorHAnsi" w:cstheme="majorBidi"/>
                <w:color w:val="000000"/>
                <w:sz w:val="24"/>
                <w:szCs w:val="24"/>
              </w:rPr>
            </w:pPr>
            <w:r w:rsidRPr="5A43B7D6">
              <w:rPr>
                <w:rFonts w:asciiTheme="majorHAnsi" w:eastAsia="Times New Roman" w:hAnsiTheme="majorHAnsi" w:cstheme="majorBidi"/>
                <w:color w:val="000000" w:themeColor="text1"/>
                <w:sz w:val="24"/>
                <w:szCs w:val="24"/>
              </w:rPr>
              <w:t>Requested laboratory funding amount ($7,000 maximum; must match budget table)</w:t>
            </w:r>
          </w:p>
        </w:tc>
        <w:tc>
          <w:tcPr>
            <w:tcW w:w="5940" w:type="dxa"/>
            <w:tcBorders>
              <w:top w:val="nil"/>
              <w:left w:val="nil"/>
              <w:bottom w:val="single" w:sz="4" w:space="0" w:color="auto"/>
              <w:right w:val="single" w:sz="4" w:space="0" w:color="auto"/>
            </w:tcBorders>
            <w:shd w:val="clear" w:color="auto" w:fill="auto"/>
            <w:noWrap/>
            <w:vAlign w:val="center"/>
            <w:hideMark/>
          </w:tcPr>
          <w:p w14:paraId="2DC51B58" w14:textId="77777777" w:rsidR="003B2513" w:rsidRPr="00A0419F" w:rsidRDefault="003B2513" w:rsidP="003B2513">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3B2513" w:rsidRPr="00EB2C2E" w14:paraId="51C55792" w14:textId="77777777" w:rsidTr="5A43B7D6">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tcPr>
          <w:p w14:paraId="48068CB8" w14:textId="42B63674" w:rsidR="003B2513" w:rsidRPr="00A0419F" w:rsidRDefault="003B2513" w:rsidP="003B251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Requested gear funding amount ($1,500 maximum)</w:t>
            </w:r>
          </w:p>
        </w:tc>
        <w:tc>
          <w:tcPr>
            <w:tcW w:w="5940" w:type="dxa"/>
            <w:tcBorders>
              <w:top w:val="nil"/>
              <w:left w:val="nil"/>
              <w:bottom w:val="single" w:sz="4" w:space="0" w:color="auto"/>
              <w:right w:val="single" w:sz="4" w:space="0" w:color="auto"/>
            </w:tcBorders>
            <w:shd w:val="clear" w:color="auto" w:fill="auto"/>
            <w:noWrap/>
            <w:vAlign w:val="center"/>
          </w:tcPr>
          <w:p w14:paraId="3E5158B8" w14:textId="0D9099A7" w:rsidR="003B2513" w:rsidRPr="00A0419F" w:rsidRDefault="003B2513" w:rsidP="003B2513">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r w:rsidR="003B2513" w:rsidRPr="00EB2C2E" w14:paraId="4ABC2EFA" w14:textId="77777777" w:rsidTr="5A43B7D6">
        <w:trPr>
          <w:trHeight w:val="288"/>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ECFD5" w14:textId="799BD6FD" w:rsidR="003B2513" w:rsidRPr="00A0419F" w:rsidRDefault="003B2513" w:rsidP="003B2513">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Application Date</w:t>
            </w:r>
          </w:p>
        </w:tc>
        <w:tc>
          <w:tcPr>
            <w:tcW w:w="5940" w:type="dxa"/>
            <w:tcBorders>
              <w:top w:val="single" w:sz="4" w:space="0" w:color="auto"/>
              <w:left w:val="nil"/>
              <w:bottom w:val="single" w:sz="4" w:space="0" w:color="auto"/>
              <w:right w:val="single" w:sz="4" w:space="0" w:color="auto"/>
            </w:tcBorders>
            <w:shd w:val="clear" w:color="auto" w:fill="auto"/>
            <w:noWrap/>
            <w:vAlign w:val="center"/>
          </w:tcPr>
          <w:p w14:paraId="34480A34" w14:textId="518203F3" w:rsidR="003B2513" w:rsidRPr="00A0419F" w:rsidRDefault="003B2513" w:rsidP="003B2513">
            <w:pPr>
              <w:spacing w:after="0" w:line="240" w:lineRule="auto"/>
              <w:rPr>
                <w:rFonts w:asciiTheme="majorHAnsi" w:eastAsia="Times New Roman" w:hAnsiTheme="majorHAnsi" w:cstheme="majorHAnsi"/>
                <w:color w:val="808080"/>
                <w:sz w:val="24"/>
                <w:szCs w:val="24"/>
              </w:rPr>
            </w:pPr>
            <w:r w:rsidRPr="00A0419F">
              <w:rPr>
                <w:rFonts w:asciiTheme="majorHAnsi" w:eastAsia="Times New Roman" w:hAnsiTheme="majorHAnsi" w:cstheme="majorHAnsi"/>
                <w:color w:val="808080"/>
                <w:sz w:val="24"/>
                <w:szCs w:val="24"/>
              </w:rPr>
              <w:t>Click here to enter text.</w:t>
            </w:r>
          </w:p>
        </w:tc>
      </w:tr>
    </w:tbl>
    <w:p w14:paraId="694FAAC4" w14:textId="77777777" w:rsidR="003B2513" w:rsidRPr="003B2513" w:rsidRDefault="003B2513" w:rsidP="003B2513">
      <w:pPr>
        <w:spacing w:after="0"/>
        <w:rPr>
          <w:rFonts w:ascii="MS Gothic" w:eastAsia="MS Gothic" w:hAnsi="MS Gothic" w:cstheme="majorHAnsi"/>
          <w:spacing w:val="15"/>
          <w:sz w:val="12"/>
          <w:szCs w:val="12"/>
        </w:rPr>
      </w:pPr>
    </w:p>
    <w:p w14:paraId="16E1B4D7" w14:textId="002B523D" w:rsidR="003B2513" w:rsidRDefault="001D3F40" w:rsidP="003B2513">
      <w:pPr>
        <w:rPr>
          <w:rFonts w:asciiTheme="majorHAnsi" w:hAnsiTheme="majorHAnsi" w:cstheme="majorHAnsi"/>
          <w:spacing w:val="15"/>
          <w:sz w:val="23"/>
          <w:szCs w:val="23"/>
        </w:rPr>
      </w:pPr>
      <w:sdt>
        <w:sdtPr>
          <w:rPr>
            <w:rFonts w:ascii="MS Gothic" w:eastAsia="MS Gothic" w:hAnsi="MS Gothic" w:cstheme="majorHAnsi"/>
            <w:spacing w:val="15"/>
            <w:sz w:val="23"/>
            <w:szCs w:val="23"/>
          </w:rPr>
          <w:id w:val="-1135952319"/>
          <w14:checkbox>
            <w14:checked w14:val="0"/>
            <w14:checkedState w14:val="2612" w14:font="MS Gothic"/>
            <w14:uncheckedState w14:val="2610" w14:font="MS Gothic"/>
          </w14:checkbox>
        </w:sdtPr>
        <w:sdtEndPr/>
        <w:sdtContent>
          <w:r w:rsidR="003B2513">
            <w:rPr>
              <w:rFonts w:ascii="MS Gothic" w:eastAsia="MS Gothic" w:hAnsi="MS Gothic" w:cstheme="majorHAnsi" w:hint="eastAsia"/>
              <w:spacing w:val="15"/>
              <w:sz w:val="23"/>
              <w:szCs w:val="23"/>
            </w:rPr>
            <w:t>☐</w:t>
          </w:r>
        </w:sdtContent>
      </w:sdt>
      <w:r w:rsidR="003B2513">
        <w:rPr>
          <w:rFonts w:asciiTheme="majorHAnsi" w:hAnsiTheme="majorHAnsi" w:cstheme="majorHAnsi"/>
          <w:spacing w:val="15"/>
          <w:sz w:val="23"/>
          <w:szCs w:val="23"/>
        </w:rPr>
        <w:t xml:space="preserve">Please check this box if you have also applied for DEQ Volunteer Monitoring Lab Analysis Support. If checked, describe how the use of MMW funds will differ from use of DEQ funds. </w:t>
      </w:r>
      <w:r w:rsidR="00300F86">
        <w:rPr>
          <w:rFonts w:asciiTheme="majorHAnsi" w:hAnsiTheme="majorHAnsi" w:cstheme="majorHAnsi"/>
          <w:spacing w:val="15"/>
          <w:sz w:val="23"/>
          <w:szCs w:val="23"/>
        </w:rPr>
        <w:t>A detailed description, including which sites and how many visits you will make using each funding source is required.</w:t>
      </w:r>
      <w:r w:rsidR="003B2513" w:rsidRPr="005B3D3F">
        <w:rPr>
          <w:rFonts w:asciiTheme="majorHAnsi" w:hAnsiTheme="majorHAnsi" w:cstheme="majorHAnsi"/>
          <w:spacing w:val="15"/>
          <w:sz w:val="23"/>
          <w:szCs w:val="23"/>
        </w:rPr>
        <w:t xml:space="preserve"> </w:t>
      </w:r>
    </w:p>
    <w:sdt>
      <w:sdtPr>
        <w:rPr>
          <w:rFonts w:asciiTheme="majorHAnsi" w:hAnsiTheme="majorHAnsi" w:cstheme="majorBidi"/>
        </w:rPr>
        <w:id w:val="-601574124"/>
        <w:placeholder>
          <w:docPart w:val="FFB75FFD924C487CA0225209AC0E2BB8"/>
        </w:placeholder>
        <w:showingPlcHdr/>
      </w:sdtPr>
      <w:sdtEndPr>
        <w:rPr>
          <w:b/>
          <w:bCs/>
          <w:u w:val="single"/>
        </w:rPr>
      </w:sdtEndPr>
      <w:sdtContent>
        <w:p w14:paraId="1BBDED08" w14:textId="77777777" w:rsidR="003B2513" w:rsidRDefault="003B2513" w:rsidP="003B2513">
          <w:pPr>
            <w:ind w:left="360" w:hanging="360"/>
            <w:rPr>
              <w:rFonts w:asciiTheme="majorHAnsi" w:hAnsiTheme="majorHAnsi" w:cstheme="majorHAnsi"/>
            </w:rPr>
          </w:pPr>
          <w:r w:rsidRPr="009B2890">
            <w:rPr>
              <w:rStyle w:val="PlaceholderText"/>
              <w:rFonts w:asciiTheme="majorHAnsi" w:hAnsiTheme="majorHAnsi" w:cstheme="majorHAnsi"/>
            </w:rPr>
            <w:t>Click here to enter text.</w:t>
          </w:r>
        </w:p>
      </w:sdtContent>
    </w:sdt>
    <w:tbl>
      <w:tblPr>
        <w:tblStyle w:val="TableGrid"/>
        <w:tblW w:w="0" w:type="auto"/>
        <w:tblLook w:val="04A0" w:firstRow="1" w:lastRow="0" w:firstColumn="1" w:lastColumn="0" w:noHBand="0" w:noVBand="1"/>
      </w:tblPr>
      <w:tblGrid>
        <w:gridCol w:w="9530"/>
      </w:tblGrid>
      <w:tr w:rsidR="00A0419F" w14:paraId="35493EC3" w14:textId="77777777" w:rsidTr="00CE7ACA">
        <w:trPr>
          <w:trHeight w:val="283"/>
        </w:trPr>
        <w:tc>
          <w:tcPr>
            <w:tcW w:w="9530" w:type="dxa"/>
            <w:shd w:val="clear" w:color="auto" w:fill="F2F2F2" w:themeFill="background1" w:themeFillShade="F2"/>
          </w:tcPr>
          <w:p w14:paraId="6884449E" w14:textId="2BB1A6D4" w:rsidR="00A0419F" w:rsidRDefault="00A0419F" w:rsidP="00A35217">
            <w:pPr>
              <w:rPr>
                <w:rFonts w:asciiTheme="majorHAnsi" w:hAnsiTheme="majorHAnsi" w:cstheme="majorHAnsi"/>
                <w:b/>
                <w:spacing w:val="15"/>
                <w:sz w:val="23"/>
                <w:szCs w:val="23"/>
              </w:rPr>
            </w:pPr>
            <w:r>
              <w:rPr>
                <w:rFonts w:asciiTheme="majorHAnsi" w:hAnsiTheme="majorHAnsi" w:cstheme="majorHAnsi"/>
                <w:b/>
                <w:spacing w:val="15"/>
                <w:sz w:val="23"/>
                <w:szCs w:val="23"/>
              </w:rPr>
              <w:t xml:space="preserve">Type of </w:t>
            </w:r>
            <w:r w:rsidR="005F29FC">
              <w:rPr>
                <w:rFonts w:asciiTheme="majorHAnsi" w:hAnsiTheme="majorHAnsi" w:cstheme="majorHAnsi"/>
                <w:b/>
                <w:spacing w:val="15"/>
                <w:sz w:val="23"/>
                <w:szCs w:val="23"/>
              </w:rPr>
              <w:t xml:space="preserve">MMW </w:t>
            </w:r>
            <w:r>
              <w:rPr>
                <w:rFonts w:asciiTheme="majorHAnsi" w:hAnsiTheme="majorHAnsi" w:cstheme="majorHAnsi"/>
                <w:b/>
                <w:spacing w:val="15"/>
                <w:sz w:val="23"/>
                <w:szCs w:val="23"/>
              </w:rPr>
              <w:t>funding being applied for (check one or both):</w:t>
            </w:r>
          </w:p>
        </w:tc>
      </w:tr>
    </w:tbl>
    <w:p w14:paraId="6EFBB3ED" w14:textId="77777777" w:rsidR="009B2890" w:rsidRPr="008162D5" w:rsidRDefault="009B2890" w:rsidP="009B2890">
      <w:pPr>
        <w:spacing w:after="0"/>
        <w:rPr>
          <w:rFonts w:ascii="MS Gothic" w:eastAsia="MS Gothic" w:hAnsi="MS Gothic" w:cstheme="majorHAnsi"/>
          <w:spacing w:val="15"/>
          <w:sz w:val="12"/>
          <w:szCs w:val="12"/>
        </w:rPr>
      </w:pPr>
    </w:p>
    <w:p w14:paraId="2D7E3068" w14:textId="7B20236A" w:rsidR="009B2890" w:rsidRDefault="001D3F40" w:rsidP="009B2890">
      <w:pPr>
        <w:rPr>
          <w:rFonts w:asciiTheme="majorHAnsi" w:hAnsiTheme="majorHAnsi" w:cstheme="majorHAnsi"/>
          <w:spacing w:val="15"/>
          <w:sz w:val="23"/>
          <w:szCs w:val="23"/>
        </w:rPr>
      </w:pPr>
      <w:sdt>
        <w:sdtPr>
          <w:rPr>
            <w:rFonts w:ascii="MS Gothic" w:eastAsia="MS Gothic" w:hAnsi="MS Gothic" w:cstheme="majorHAnsi"/>
            <w:spacing w:val="15"/>
            <w:sz w:val="23"/>
            <w:szCs w:val="23"/>
          </w:rPr>
          <w:id w:val="706765896"/>
          <w14:checkbox>
            <w14:checked w14:val="0"/>
            <w14:checkedState w14:val="2612" w14:font="MS Gothic"/>
            <w14:uncheckedState w14:val="2610" w14:font="MS Gothic"/>
          </w14:checkbox>
        </w:sdtPr>
        <w:sdtEndPr/>
        <w:sdtContent>
          <w:r w:rsidR="00CE7ACA">
            <w:rPr>
              <w:rFonts w:ascii="MS Gothic" w:eastAsia="MS Gothic" w:hAnsi="MS Gothic" w:cstheme="majorHAnsi" w:hint="eastAsia"/>
              <w:spacing w:val="15"/>
              <w:sz w:val="23"/>
              <w:szCs w:val="23"/>
            </w:rPr>
            <w:t>☐</w:t>
          </w:r>
        </w:sdtContent>
      </w:sdt>
      <w:r w:rsidR="00D95B83" w:rsidRPr="005B3D3F">
        <w:rPr>
          <w:rFonts w:asciiTheme="majorHAnsi" w:hAnsiTheme="majorHAnsi" w:cstheme="majorHAnsi"/>
          <w:spacing w:val="15"/>
          <w:sz w:val="23"/>
          <w:szCs w:val="23"/>
        </w:rPr>
        <w:t>Laboratory Analyses Funding</w:t>
      </w:r>
    </w:p>
    <w:p w14:paraId="58840538" w14:textId="5D13DBF3" w:rsidR="005B3D3F" w:rsidRDefault="001D3F40" w:rsidP="009B2890">
      <w:pPr>
        <w:rPr>
          <w:rFonts w:asciiTheme="majorHAnsi" w:hAnsiTheme="majorHAnsi" w:cstheme="majorHAnsi"/>
          <w:spacing w:val="15"/>
          <w:sz w:val="23"/>
          <w:szCs w:val="23"/>
        </w:rPr>
      </w:pPr>
      <w:sdt>
        <w:sdtPr>
          <w:rPr>
            <w:rFonts w:ascii="MS Gothic" w:eastAsia="MS Gothic" w:hAnsi="MS Gothic" w:cstheme="majorHAnsi"/>
            <w:spacing w:val="15"/>
            <w:sz w:val="23"/>
            <w:szCs w:val="23"/>
          </w:rPr>
          <w:id w:val="1881356867"/>
          <w14:checkbox>
            <w14:checked w14:val="0"/>
            <w14:checkedState w14:val="2612" w14:font="MS Gothic"/>
            <w14:uncheckedState w14:val="2610" w14:font="MS Gothic"/>
          </w14:checkbox>
        </w:sdtPr>
        <w:sdtEndPr/>
        <w:sdtContent>
          <w:r w:rsidR="009B2890">
            <w:rPr>
              <w:rFonts w:ascii="MS Gothic" w:eastAsia="MS Gothic" w:hAnsi="MS Gothic" w:cstheme="majorHAnsi" w:hint="eastAsia"/>
              <w:spacing w:val="15"/>
              <w:sz w:val="23"/>
              <w:szCs w:val="23"/>
            </w:rPr>
            <w:t>☐</w:t>
          </w:r>
        </w:sdtContent>
      </w:sdt>
      <w:r w:rsidR="005B3D3F" w:rsidRPr="005B3D3F">
        <w:rPr>
          <w:rFonts w:asciiTheme="majorHAnsi" w:hAnsiTheme="majorHAnsi" w:cstheme="majorHAnsi"/>
          <w:spacing w:val="15"/>
          <w:sz w:val="23"/>
          <w:szCs w:val="23"/>
        </w:rPr>
        <w:t xml:space="preserve">Gear Funding </w:t>
      </w:r>
    </w:p>
    <w:tbl>
      <w:tblPr>
        <w:tblStyle w:val="TableGrid"/>
        <w:tblW w:w="0" w:type="auto"/>
        <w:tblLook w:val="04A0" w:firstRow="1" w:lastRow="0" w:firstColumn="1" w:lastColumn="0" w:noHBand="0" w:noVBand="1"/>
      </w:tblPr>
      <w:tblGrid>
        <w:gridCol w:w="9530"/>
      </w:tblGrid>
      <w:tr w:rsidR="009B2890" w14:paraId="01470076" w14:textId="77777777" w:rsidTr="00A640E1">
        <w:trPr>
          <w:trHeight w:val="283"/>
        </w:trPr>
        <w:tc>
          <w:tcPr>
            <w:tcW w:w="9530" w:type="dxa"/>
            <w:shd w:val="clear" w:color="auto" w:fill="F2F2F2" w:themeFill="background1" w:themeFillShade="F2"/>
          </w:tcPr>
          <w:p w14:paraId="5877A6CE" w14:textId="683580E9" w:rsidR="009B2890" w:rsidRDefault="009B2890" w:rsidP="00A640E1">
            <w:pPr>
              <w:rPr>
                <w:rFonts w:asciiTheme="majorHAnsi" w:hAnsiTheme="majorHAnsi" w:cstheme="majorHAnsi"/>
                <w:b/>
                <w:spacing w:val="15"/>
                <w:sz w:val="23"/>
                <w:szCs w:val="23"/>
              </w:rPr>
            </w:pPr>
            <w:r>
              <w:rPr>
                <w:rFonts w:asciiTheme="majorHAnsi" w:hAnsiTheme="majorHAnsi" w:cstheme="majorHAnsi"/>
                <w:b/>
                <w:spacing w:val="15"/>
                <w:sz w:val="23"/>
                <w:szCs w:val="23"/>
              </w:rPr>
              <w:t>Project Information</w:t>
            </w:r>
          </w:p>
        </w:tc>
      </w:tr>
    </w:tbl>
    <w:p w14:paraId="1BE95742" w14:textId="77777777" w:rsidR="009B2890" w:rsidRDefault="009B2890" w:rsidP="009B2890">
      <w:pPr>
        <w:spacing w:after="0"/>
        <w:rPr>
          <w:rFonts w:ascii="MS Gothic" w:eastAsia="MS Gothic" w:hAnsi="MS Gothic" w:cstheme="majorHAnsi"/>
          <w:spacing w:val="15"/>
          <w:sz w:val="23"/>
          <w:szCs w:val="23"/>
        </w:rPr>
      </w:pPr>
    </w:p>
    <w:p w14:paraId="0A235CFF" w14:textId="02DB4CC4" w:rsidR="009B2890" w:rsidRPr="009B2890" w:rsidRDefault="009B2890" w:rsidP="009B2890">
      <w:pPr>
        <w:pStyle w:val="ListParagraph"/>
        <w:numPr>
          <w:ilvl w:val="0"/>
          <w:numId w:val="8"/>
        </w:numPr>
        <w:spacing w:after="200" w:line="276" w:lineRule="auto"/>
        <w:rPr>
          <w:rFonts w:asciiTheme="majorHAnsi" w:hAnsiTheme="majorHAnsi" w:cstheme="majorHAnsi"/>
          <w:b/>
          <w:u w:val="single"/>
        </w:rPr>
      </w:pPr>
      <w:r w:rsidRPr="009B2890">
        <w:rPr>
          <w:rFonts w:asciiTheme="majorHAnsi" w:hAnsiTheme="majorHAnsi" w:cstheme="majorHAnsi"/>
          <w:b/>
          <w:u w:val="single"/>
        </w:rPr>
        <w:t>Project title and location:</w:t>
      </w:r>
    </w:p>
    <w:sdt>
      <w:sdtPr>
        <w:rPr>
          <w:rFonts w:asciiTheme="majorHAnsi" w:hAnsiTheme="majorHAnsi" w:cstheme="majorBidi"/>
        </w:rPr>
        <w:id w:val="-874854096"/>
        <w:placeholder>
          <w:docPart w:val="175786594CDE43A78C694E415A6FDEE7"/>
        </w:placeholder>
        <w:showingPlcHdr/>
      </w:sdtPr>
      <w:sdtEndPr>
        <w:rPr>
          <w:b/>
          <w:bCs/>
          <w:u w:val="single"/>
        </w:rPr>
      </w:sdtEndPr>
      <w:sdtContent>
        <w:p w14:paraId="09B356F1" w14:textId="3A418CFA" w:rsidR="009B2890" w:rsidRPr="009B2890" w:rsidRDefault="009B2890" w:rsidP="009B2890">
          <w:pPr>
            <w:ind w:left="360" w:hanging="360"/>
            <w:rPr>
              <w:rFonts w:asciiTheme="majorHAnsi" w:hAnsiTheme="majorHAnsi" w:cstheme="majorHAnsi"/>
            </w:rPr>
          </w:pPr>
          <w:r w:rsidRPr="009B2890">
            <w:rPr>
              <w:rStyle w:val="PlaceholderText"/>
              <w:rFonts w:asciiTheme="majorHAnsi" w:hAnsiTheme="majorHAnsi" w:cstheme="majorHAnsi"/>
            </w:rPr>
            <w:t>Click here to enter text.</w:t>
          </w:r>
        </w:p>
      </w:sdtContent>
    </w:sdt>
    <w:p w14:paraId="401B06C9" w14:textId="77777777" w:rsidR="009B2890" w:rsidRPr="009B2890" w:rsidRDefault="009B2890" w:rsidP="009B2890">
      <w:pPr>
        <w:pStyle w:val="ListParagraph"/>
        <w:numPr>
          <w:ilvl w:val="0"/>
          <w:numId w:val="7"/>
        </w:numPr>
        <w:tabs>
          <w:tab w:val="left" w:pos="1121"/>
        </w:tabs>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Describe who will conduct the monitoring (indicate if volunteer or not):</w:t>
      </w:r>
    </w:p>
    <w:sdt>
      <w:sdtPr>
        <w:rPr>
          <w:rFonts w:asciiTheme="majorHAnsi" w:hAnsiTheme="majorHAnsi" w:cstheme="majorBidi"/>
        </w:rPr>
        <w:id w:val="-518546032"/>
        <w:placeholder>
          <w:docPart w:val="0052BB6A77554E5ABEA9E4102F4A064A"/>
        </w:placeholder>
        <w:showingPlcHdr/>
      </w:sdtPr>
      <w:sdtEndPr>
        <w:rPr>
          <w:b/>
          <w:bCs/>
        </w:rPr>
      </w:sdtEndPr>
      <w:sdtContent>
        <w:p w14:paraId="67E01F70" w14:textId="77777777" w:rsidR="009B2890" w:rsidRPr="009B2890" w:rsidRDefault="009B2890" w:rsidP="009B2890">
          <w:pPr>
            <w:tabs>
              <w:tab w:val="left" w:pos="1121"/>
            </w:tabs>
            <w:ind w:left="360" w:hanging="360"/>
            <w:rPr>
              <w:rFonts w:asciiTheme="majorHAnsi" w:hAnsiTheme="majorHAnsi" w:cstheme="majorHAnsi"/>
            </w:rPr>
          </w:pPr>
          <w:r w:rsidRPr="009B2890">
            <w:rPr>
              <w:rStyle w:val="PlaceholderText"/>
              <w:rFonts w:asciiTheme="majorHAnsi" w:hAnsiTheme="majorHAnsi" w:cstheme="majorHAnsi"/>
            </w:rPr>
            <w:t>Click here to enter text.</w:t>
          </w:r>
        </w:p>
      </w:sdtContent>
    </w:sdt>
    <w:p w14:paraId="1C230466" w14:textId="77777777" w:rsidR="009B2890" w:rsidRPr="009B2890" w:rsidRDefault="009B2890" w:rsidP="009B2890">
      <w:pPr>
        <w:pStyle w:val="ListParagraph"/>
        <w:numPr>
          <w:ilvl w:val="0"/>
          <w:numId w:val="7"/>
        </w:numPr>
        <w:spacing w:after="200" w:line="276" w:lineRule="auto"/>
        <w:ind w:left="360"/>
        <w:rPr>
          <w:rFonts w:asciiTheme="majorHAnsi" w:hAnsiTheme="majorHAnsi" w:cstheme="majorHAnsi"/>
          <w:b/>
        </w:rPr>
      </w:pPr>
      <w:r w:rsidRPr="009B2890">
        <w:rPr>
          <w:rFonts w:asciiTheme="majorHAnsi" w:hAnsiTheme="majorHAnsi" w:cstheme="majorHAnsi"/>
          <w:b/>
          <w:u w:val="single"/>
        </w:rPr>
        <w:t>Describe the monitoring objectives that you will address with the data you are seeking funding for:</w:t>
      </w:r>
    </w:p>
    <w:p w14:paraId="066C8870" w14:textId="77777777" w:rsidR="009B2890" w:rsidRPr="009B2890" w:rsidRDefault="001D3F40" w:rsidP="009B2890">
      <w:pPr>
        <w:tabs>
          <w:tab w:val="left" w:pos="3343"/>
        </w:tabs>
        <w:ind w:left="360" w:hanging="360"/>
        <w:rPr>
          <w:rFonts w:asciiTheme="majorHAnsi" w:hAnsiTheme="majorHAnsi" w:cstheme="majorHAnsi"/>
        </w:rPr>
      </w:pPr>
      <w:sdt>
        <w:sdtPr>
          <w:rPr>
            <w:rFonts w:asciiTheme="majorHAnsi" w:hAnsiTheme="majorHAnsi" w:cstheme="majorHAnsi"/>
          </w:rPr>
          <w:id w:val="722880476"/>
          <w:placeholder>
            <w:docPart w:val="66A549C206894BC3AFFCB430C27906A2"/>
          </w:placeholder>
          <w:showingPlcHdr/>
        </w:sdtPr>
        <w:sdtEndPr>
          <w:rPr>
            <w:b/>
            <w:u w:val="single"/>
          </w:rPr>
        </w:sdtEndPr>
        <w:sdtContent>
          <w:r w:rsidR="009B2890" w:rsidRPr="009B2890">
            <w:rPr>
              <w:rStyle w:val="PlaceholderText"/>
              <w:rFonts w:asciiTheme="majorHAnsi" w:hAnsiTheme="majorHAnsi" w:cstheme="majorHAnsi"/>
            </w:rPr>
            <w:t>Click here to enter text.</w:t>
          </w:r>
        </w:sdtContent>
      </w:sdt>
    </w:p>
    <w:p w14:paraId="0CBAD9D4" w14:textId="3987987B" w:rsidR="009B2890" w:rsidRPr="009B2890" w:rsidRDefault="009B2890" w:rsidP="763C1BA3">
      <w:pPr>
        <w:pStyle w:val="ListParagraph"/>
        <w:numPr>
          <w:ilvl w:val="0"/>
          <w:numId w:val="7"/>
        </w:numPr>
        <w:tabs>
          <w:tab w:val="left" w:pos="1121"/>
        </w:tabs>
        <w:spacing w:after="200" w:line="276" w:lineRule="auto"/>
        <w:ind w:left="360"/>
        <w:rPr>
          <w:rFonts w:asciiTheme="majorHAnsi" w:hAnsiTheme="majorHAnsi" w:cstheme="majorBidi"/>
          <w:b/>
          <w:bCs/>
        </w:rPr>
      </w:pPr>
      <w:r w:rsidRPr="763C1BA3">
        <w:rPr>
          <w:rFonts w:asciiTheme="majorHAnsi" w:hAnsiTheme="majorHAnsi" w:cstheme="majorBidi"/>
          <w:b/>
          <w:bCs/>
          <w:u w:val="single"/>
        </w:rPr>
        <w:t xml:space="preserve">Briefly summarize your study design, selected </w:t>
      </w:r>
      <w:r w:rsidR="003B2513" w:rsidRPr="763C1BA3">
        <w:rPr>
          <w:rFonts w:asciiTheme="majorHAnsi" w:hAnsiTheme="majorHAnsi" w:cstheme="majorBidi"/>
          <w:b/>
          <w:bCs/>
          <w:u w:val="single"/>
        </w:rPr>
        <w:t>analytes</w:t>
      </w:r>
      <w:r w:rsidRPr="763C1BA3">
        <w:rPr>
          <w:rFonts w:asciiTheme="majorHAnsi" w:hAnsiTheme="majorHAnsi" w:cstheme="majorBidi"/>
          <w:b/>
          <w:bCs/>
          <w:u w:val="single"/>
        </w:rPr>
        <w:t>, and intended data analysis</w:t>
      </w:r>
      <w:r w:rsidR="003B2513" w:rsidRPr="763C1BA3">
        <w:rPr>
          <w:rFonts w:asciiTheme="majorHAnsi" w:hAnsiTheme="majorHAnsi" w:cstheme="majorBidi"/>
          <w:b/>
          <w:bCs/>
          <w:u w:val="single"/>
        </w:rPr>
        <w:t xml:space="preserve"> for 202</w:t>
      </w:r>
      <w:r w:rsidR="006A1726">
        <w:rPr>
          <w:rFonts w:asciiTheme="majorHAnsi" w:hAnsiTheme="majorHAnsi" w:cstheme="majorBidi"/>
          <w:b/>
          <w:bCs/>
          <w:u w:val="single"/>
        </w:rPr>
        <w:t>5</w:t>
      </w:r>
      <w:r w:rsidRPr="763C1BA3">
        <w:rPr>
          <w:rFonts w:asciiTheme="majorHAnsi" w:hAnsiTheme="majorHAnsi" w:cstheme="majorBidi"/>
          <w:b/>
          <w:bCs/>
          <w:u w:val="single"/>
        </w:rPr>
        <w:t>. Explain why these are suitable to reach the objectives stated in response #3 above</w:t>
      </w:r>
      <w:r w:rsidR="00300F86" w:rsidRPr="763C1BA3">
        <w:rPr>
          <w:rFonts w:asciiTheme="majorHAnsi" w:hAnsiTheme="majorHAnsi" w:cstheme="majorBidi"/>
          <w:b/>
          <w:bCs/>
          <w:u w:val="single"/>
        </w:rPr>
        <w:t>. The study design description must list site names and the number of sampling events.</w:t>
      </w:r>
      <w:r w:rsidR="005F29FC" w:rsidRPr="763C1BA3">
        <w:rPr>
          <w:rFonts w:asciiTheme="majorHAnsi" w:hAnsiTheme="majorHAnsi" w:cstheme="majorBidi"/>
          <w:b/>
          <w:bCs/>
          <w:u w:val="single"/>
        </w:rPr>
        <w:t xml:space="preserve"> If MMW and DEQ funds are both requested list here which sites/visits are to be covered by each funding source.</w:t>
      </w:r>
    </w:p>
    <w:sdt>
      <w:sdtPr>
        <w:rPr>
          <w:rFonts w:asciiTheme="majorHAnsi" w:hAnsiTheme="majorHAnsi" w:cstheme="majorBidi"/>
        </w:rPr>
        <w:id w:val="-667324690"/>
        <w:placeholder>
          <w:docPart w:val="9BE46BE865264A75AD2D718EE24CB6F7"/>
        </w:placeholder>
        <w:showingPlcHdr/>
      </w:sdtPr>
      <w:sdtEndPr>
        <w:rPr>
          <w:b/>
          <w:bCs/>
          <w:u w:val="single"/>
        </w:rPr>
      </w:sdtEndPr>
      <w:sdtContent>
        <w:p w14:paraId="774342C6" w14:textId="77777777" w:rsidR="009B2890" w:rsidRPr="009B2890" w:rsidRDefault="009B2890" w:rsidP="009B2890">
          <w:pPr>
            <w:tabs>
              <w:tab w:val="left" w:pos="1121"/>
            </w:tabs>
            <w:ind w:left="360" w:hanging="360"/>
            <w:rPr>
              <w:rFonts w:asciiTheme="majorHAnsi" w:hAnsiTheme="majorHAnsi" w:cstheme="majorHAnsi"/>
              <w:b/>
              <w:u w:val="single"/>
            </w:rPr>
          </w:pPr>
          <w:r w:rsidRPr="009B2890">
            <w:rPr>
              <w:rStyle w:val="PlaceholderText"/>
              <w:rFonts w:asciiTheme="majorHAnsi" w:hAnsiTheme="majorHAnsi" w:cstheme="majorHAnsi"/>
            </w:rPr>
            <w:t>Click here to enter text.</w:t>
          </w:r>
        </w:p>
      </w:sdtContent>
    </w:sdt>
    <w:p w14:paraId="6A659EF0" w14:textId="67E3AC39" w:rsidR="009B2890" w:rsidRPr="009B2890" w:rsidRDefault="009B2890" w:rsidP="009B2890">
      <w:pPr>
        <w:pStyle w:val="ListParagraph"/>
        <w:numPr>
          <w:ilvl w:val="0"/>
          <w:numId w:val="7"/>
        </w:numPr>
        <w:tabs>
          <w:tab w:val="left" w:pos="1121"/>
        </w:tabs>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 xml:space="preserve">Describe how the results of the project will be used </w:t>
      </w:r>
      <w:r w:rsidR="00A640E1">
        <w:rPr>
          <w:rFonts w:asciiTheme="majorHAnsi" w:hAnsiTheme="majorHAnsi" w:cstheme="majorHAnsi"/>
          <w:b/>
          <w:u w:val="single"/>
        </w:rPr>
        <w:t xml:space="preserve">in efforts </w:t>
      </w:r>
      <w:r w:rsidRPr="009B2890">
        <w:rPr>
          <w:rFonts w:asciiTheme="majorHAnsi" w:hAnsiTheme="majorHAnsi" w:cstheme="majorHAnsi"/>
          <w:b/>
          <w:u w:val="single"/>
        </w:rPr>
        <w:t>to protect or improve water quality:</w:t>
      </w:r>
    </w:p>
    <w:sdt>
      <w:sdtPr>
        <w:rPr>
          <w:rFonts w:asciiTheme="majorHAnsi" w:hAnsiTheme="majorHAnsi" w:cstheme="majorBidi"/>
        </w:rPr>
        <w:id w:val="-851187010"/>
        <w:placeholder>
          <w:docPart w:val="C9E9B7F827A1400980389E471B306B79"/>
        </w:placeholder>
        <w:showingPlcHdr/>
      </w:sdtPr>
      <w:sdtEndPr>
        <w:rPr>
          <w:b/>
          <w:bCs/>
        </w:rPr>
      </w:sdtEndPr>
      <w:sdtContent>
        <w:p w14:paraId="578F4483" w14:textId="77777777" w:rsidR="009B2890" w:rsidRPr="009B2890" w:rsidRDefault="009B2890" w:rsidP="009B2890">
          <w:pPr>
            <w:tabs>
              <w:tab w:val="left" w:pos="1121"/>
            </w:tabs>
            <w:ind w:left="360" w:hanging="360"/>
            <w:rPr>
              <w:rFonts w:asciiTheme="majorHAnsi" w:hAnsiTheme="majorHAnsi" w:cstheme="majorHAnsi"/>
              <w:b/>
            </w:rPr>
          </w:pPr>
          <w:r w:rsidRPr="009B2890">
            <w:rPr>
              <w:rStyle w:val="PlaceholderText"/>
              <w:rFonts w:asciiTheme="majorHAnsi" w:hAnsiTheme="majorHAnsi" w:cstheme="majorHAnsi"/>
            </w:rPr>
            <w:t>Click here to enter text.</w:t>
          </w:r>
        </w:p>
      </w:sdtContent>
    </w:sdt>
    <w:p w14:paraId="2E4441F0" w14:textId="36387316" w:rsidR="009B2890" w:rsidRPr="009B2890" w:rsidRDefault="009B2890" w:rsidP="009B2890">
      <w:pPr>
        <w:pStyle w:val="ListParagraph"/>
        <w:numPr>
          <w:ilvl w:val="0"/>
          <w:numId w:val="7"/>
        </w:numPr>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Describe how this monitoring project fits into larger watershed scale planning</w:t>
      </w:r>
      <w:r w:rsidR="003B2513">
        <w:rPr>
          <w:rFonts w:asciiTheme="majorHAnsi" w:hAnsiTheme="majorHAnsi" w:cstheme="majorHAnsi"/>
          <w:b/>
          <w:u w:val="single"/>
        </w:rPr>
        <w:t xml:space="preserve"> and monitoring </w:t>
      </w:r>
      <w:r w:rsidRPr="009B2890">
        <w:rPr>
          <w:rFonts w:asciiTheme="majorHAnsi" w:hAnsiTheme="majorHAnsi" w:cstheme="majorHAnsi"/>
          <w:b/>
          <w:u w:val="single"/>
        </w:rPr>
        <w:t>efforts:</w:t>
      </w:r>
    </w:p>
    <w:p w14:paraId="0BA260B1" w14:textId="77777777" w:rsidR="009B2890" w:rsidRPr="009B2890" w:rsidRDefault="001D3F40" w:rsidP="009B2890">
      <w:pPr>
        <w:tabs>
          <w:tab w:val="left" w:pos="1121"/>
        </w:tabs>
        <w:ind w:left="360" w:hanging="360"/>
        <w:rPr>
          <w:rFonts w:asciiTheme="majorHAnsi" w:hAnsiTheme="majorHAnsi" w:cstheme="majorHAnsi"/>
          <w:b/>
          <w:u w:val="single"/>
        </w:rPr>
      </w:pPr>
      <w:sdt>
        <w:sdtPr>
          <w:rPr>
            <w:rFonts w:asciiTheme="majorHAnsi" w:hAnsiTheme="majorHAnsi" w:cstheme="majorHAnsi"/>
          </w:rPr>
          <w:id w:val="1322082634"/>
          <w:placeholder>
            <w:docPart w:val="395F98D56CB84D32A4D6370950DE43EF"/>
          </w:placeholder>
          <w:showingPlcHdr/>
        </w:sdtPr>
        <w:sdtEndPr>
          <w:rPr>
            <w:b/>
            <w:u w:val="single"/>
          </w:rPr>
        </w:sdtEndPr>
        <w:sdtContent>
          <w:r w:rsidR="009B2890" w:rsidRPr="009B2890">
            <w:rPr>
              <w:rStyle w:val="PlaceholderText"/>
              <w:rFonts w:asciiTheme="majorHAnsi" w:hAnsiTheme="majorHAnsi" w:cstheme="majorHAnsi"/>
            </w:rPr>
            <w:t>Click here to enter text.</w:t>
          </w:r>
        </w:sdtContent>
      </w:sdt>
    </w:p>
    <w:p w14:paraId="6F642B3B" w14:textId="77777777" w:rsidR="009B2890" w:rsidRPr="009B2890" w:rsidRDefault="009B2890" w:rsidP="009B2890">
      <w:pPr>
        <w:pStyle w:val="ListParagraph"/>
        <w:numPr>
          <w:ilvl w:val="0"/>
          <w:numId w:val="7"/>
        </w:numPr>
        <w:tabs>
          <w:tab w:val="left" w:pos="1121"/>
        </w:tabs>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Describe how you will communicate results and conclusions of this project to appropriate audiences:</w:t>
      </w:r>
    </w:p>
    <w:sdt>
      <w:sdtPr>
        <w:rPr>
          <w:rFonts w:asciiTheme="majorHAnsi" w:hAnsiTheme="majorHAnsi" w:cstheme="majorBidi"/>
        </w:rPr>
        <w:id w:val="460845418"/>
        <w:placeholder>
          <w:docPart w:val="8E8014EC36C34BCDBDA8F02058144CB5"/>
        </w:placeholder>
        <w:showingPlcHdr/>
      </w:sdtPr>
      <w:sdtEndPr>
        <w:rPr>
          <w:b/>
          <w:bCs/>
          <w:u w:val="single"/>
        </w:rPr>
      </w:sdtEndPr>
      <w:sdtContent>
        <w:p w14:paraId="70DB7AD4" w14:textId="77777777" w:rsidR="009B2890" w:rsidRPr="009B2890" w:rsidRDefault="009B2890" w:rsidP="009B2890">
          <w:pPr>
            <w:tabs>
              <w:tab w:val="left" w:pos="1121"/>
            </w:tabs>
            <w:ind w:left="360" w:hanging="360"/>
            <w:rPr>
              <w:rFonts w:asciiTheme="majorHAnsi" w:hAnsiTheme="majorHAnsi" w:cstheme="majorHAnsi"/>
              <w:b/>
              <w:u w:val="single"/>
            </w:rPr>
          </w:pPr>
          <w:r w:rsidRPr="009B2890">
            <w:rPr>
              <w:rStyle w:val="PlaceholderText"/>
              <w:rFonts w:asciiTheme="majorHAnsi" w:hAnsiTheme="majorHAnsi" w:cstheme="majorHAnsi"/>
            </w:rPr>
            <w:t>Click here to enter text.</w:t>
          </w:r>
        </w:p>
      </w:sdtContent>
    </w:sdt>
    <w:p w14:paraId="2F0415B9" w14:textId="47AE93EE" w:rsidR="009B2890" w:rsidRPr="009B2890" w:rsidRDefault="009B2890" w:rsidP="763C1BA3">
      <w:pPr>
        <w:pStyle w:val="ListParagraph"/>
        <w:numPr>
          <w:ilvl w:val="0"/>
          <w:numId w:val="7"/>
        </w:numPr>
        <w:tabs>
          <w:tab w:val="left" w:pos="1121"/>
        </w:tabs>
        <w:spacing w:after="200" w:line="276" w:lineRule="auto"/>
        <w:ind w:left="360"/>
        <w:rPr>
          <w:rFonts w:asciiTheme="majorHAnsi" w:hAnsiTheme="majorHAnsi" w:cstheme="majorBidi"/>
          <w:b/>
          <w:bCs/>
          <w:u w:val="single"/>
        </w:rPr>
      </w:pPr>
      <w:r w:rsidRPr="763C1BA3">
        <w:rPr>
          <w:rFonts w:asciiTheme="majorHAnsi" w:hAnsiTheme="majorHAnsi" w:cstheme="majorBidi"/>
          <w:b/>
          <w:bCs/>
          <w:u w:val="single"/>
        </w:rPr>
        <w:t>Describe steps that you have taken to ensure this project can be successfully implemented in 202</w:t>
      </w:r>
      <w:r w:rsidR="006A1726">
        <w:rPr>
          <w:rFonts w:asciiTheme="majorHAnsi" w:hAnsiTheme="majorHAnsi" w:cstheme="majorBidi"/>
          <w:b/>
          <w:bCs/>
          <w:u w:val="single"/>
        </w:rPr>
        <w:t>5</w:t>
      </w:r>
      <w:r w:rsidRPr="763C1BA3">
        <w:rPr>
          <w:rFonts w:asciiTheme="majorHAnsi" w:hAnsiTheme="majorHAnsi" w:cstheme="majorBidi"/>
          <w:b/>
          <w:bCs/>
          <w:u w:val="single"/>
        </w:rPr>
        <w:t>:</w:t>
      </w:r>
    </w:p>
    <w:sdt>
      <w:sdtPr>
        <w:rPr>
          <w:rFonts w:asciiTheme="majorHAnsi" w:hAnsiTheme="majorHAnsi" w:cstheme="majorBidi"/>
        </w:rPr>
        <w:id w:val="1556583431"/>
        <w:placeholder>
          <w:docPart w:val="7CD265B18A994990A01B73B099F9AAA3"/>
        </w:placeholder>
        <w:showingPlcHdr/>
      </w:sdtPr>
      <w:sdtEndPr>
        <w:rPr>
          <w:b/>
          <w:bCs/>
        </w:rPr>
      </w:sdtEndPr>
      <w:sdtContent>
        <w:p w14:paraId="4AC213AD" w14:textId="77777777" w:rsidR="009B2890" w:rsidRPr="009B2890" w:rsidRDefault="009B2890" w:rsidP="009B2890">
          <w:pPr>
            <w:tabs>
              <w:tab w:val="left" w:pos="1121"/>
            </w:tabs>
            <w:ind w:left="360" w:hanging="360"/>
            <w:rPr>
              <w:rFonts w:asciiTheme="majorHAnsi" w:hAnsiTheme="majorHAnsi" w:cstheme="majorHAnsi"/>
              <w:b/>
            </w:rPr>
          </w:pPr>
          <w:r w:rsidRPr="009B2890">
            <w:rPr>
              <w:rStyle w:val="PlaceholderText"/>
              <w:rFonts w:asciiTheme="majorHAnsi" w:hAnsiTheme="majorHAnsi" w:cstheme="majorHAnsi"/>
            </w:rPr>
            <w:t>Click here to enter text.</w:t>
          </w:r>
        </w:p>
      </w:sdtContent>
    </w:sdt>
    <w:p w14:paraId="1279B9E7" w14:textId="087288EE" w:rsidR="009B2890" w:rsidRPr="009B2890" w:rsidRDefault="009B2890" w:rsidP="763C1BA3">
      <w:pPr>
        <w:pStyle w:val="ListParagraph"/>
        <w:numPr>
          <w:ilvl w:val="0"/>
          <w:numId w:val="7"/>
        </w:numPr>
        <w:tabs>
          <w:tab w:val="left" w:pos="1121"/>
        </w:tabs>
        <w:spacing w:after="200" w:line="276" w:lineRule="auto"/>
        <w:ind w:left="360"/>
        <w:rPr>
          <w:rFonts w:asciiTheme="majorHAnsi" w:hAnsiTheme="majorHAnsi" w:cstheme="majorBidi"/>
          <w:b/>
          <w:bCs/>
          <w:u w:val="single"/>
        </w:rPr>
      </w:pPr>
      <w:r w:rsidRPr="763C1BA3">
        <w:rPr>
          <w:rFonts w:asciiTheme="majorHAnsi" w:hAnsiTheme="majorHAnsi" w:cstheme="majorBidi"/>
          <w:b/>
          <w:bCs/>
          <w:u w:val="single"/>
        </w:rPr>
        <w:t>List training, technical resources, equipment, or other factors (e.g., permission from landowners to sample on private lands) that you will need to obtain in order to implement the project in 202</w:t>
      </w:r>
      <w:r w:rsidR="006A1726">
        <w:rPr>
          <w:rFonts w:asciiTheme="majorHAnsi" w:hAnsiTheme="majorHAnsi" w:cstheme="majorBidi"/>
          <w:b/>
          <w:bCs/>
          <w:u w:val="single"/>
        </w:rPr>
        <w:t>5</w:t>
      </w:r>
      <w:r w:rsidRPr="763C1BA3">
        <w:rPr>
          <w:rFonts w:asciiTheme="majorHAnsi" w:hAnsiTheme="majorHAnsi" w:cstheme="majorBidi"/>
          <w:b/>
          <w:bCs/>
          <w:u w:val="single"/>
        </w:rPr>
        <w:t>:</w:t>
      </w:r>
    </w:p>
    <w:p w14:paraId="62DD9587" w14:textId="77777777" w:rsidR="009B2890" w:rsidRPr="009B2890" w:rsidRDefault="001D3F40" w:rsidP="009B2890">
      <w:pPr>
        <w:rPr>
          <w:rFonts w:asciiTheme="majorHAnsi" w:hAnsiTheme="majorHAnsi" w:cstheme="majorHAnsi"/>
        </w:rPr>
      </w:pPr>
      <w:sdt>
        <w:sdtPr>
          <w:rPr>
            <w:rFonts w:asciiTheme="majorHAnsi" w:hAnsiTheme="majorHAnsi" w:cstheme="majorHAnsi"/>
          </w:rPr>
          <w:id w:val="-854809532"/>
          <w:placeholder>
            <w:docPart w:val="A6838F424BB34C97B9A8BC76AE4A398B"/>
          </w:placeholder>
          <w:showingPlcHdr/>
        </w:sdtPr>
        <w:sdtEndPr>
          <w:rPr>
            <w:b/>
            <w:u w:val="single"/>
          </w:rPr>
        </w:sdtEndPr>
        <w:sdtContent>
          <w:r w:rsidR="009B2890" w:rsidRPr="009B2890">
            <w:rPr>
              <w:rStyle w:val="PlaceholderText"/>
              <w:rFonts w:asciiTheme="majorHAnsi" w:hAnsiTheme="majorHAnsi" w:cstheme="majorHAnsi"/>
            </w:rPr>
            <w:t>Click here to enter text.</w:t>
          </w:r>
        </w:sdtContent>
      </w:sdt>
    </w:p>
    <w:p w14:paraId="14E4ADC3" w14:textId="77777777" w:rsidR="009B2890" w:rsidRPr="009B2890" w:rsidRDefault="009B2890" w:rsidP="00A640E1">
      <w:pPr>
        <w:pStyle w:val="ListParagraph"/>
        <w:numPr>
          <w:ilvl w:val="0"/>
          <w:numId w:val="7"/>
        </w:numPr>
        <w:spacing w:after="200" w:line="276" w:lineRule="auto"/>
        <w:ind w:left="360"/>
        <w:rPr>
          <w:rFonts w:asciiTheme="majorHAnsi" w:hAnsiTheme="majorHAnsi" w:cstheme="majorHAnsi"/>
          <w:b/>
          <w:u w:val="single"/>
        </w:rPr>
      </w:pPr>
      <w:r w:rsidRPr="009B2890">
        <w:rPr>
          <w:rFonts w:asciiTheme="majorHAnsi" w:hAnsiTheme="majorHAnsi" w:cstheme="majorHAnsi"/>
          <w:b/>
          <w:u w:val="single"/>
        </w:rPr>
        <w:t xml:space="preserve">If applying for gear funding, describe the specific gear needed, why it is needed and the estimated cost/supplier </w:t>
      </w:r>
    </w:p>
    <w:p w14:paraId="3A400CA5" w14:textId="503824B2" w:rsidR="009B2890" w:rsidRPr="009B2890" w:rsidRDefault="001D3F40" w:rsidP="009B2890">
      <w:pPr>
        <w:spacing w:after="200" w:line="276" w:lineRule="auto"/>
        <w:rPr>
          <w:rFonts w:asciiTheme="majorHAnsi" w:hAnsiTheme="majorHAnsi" w:cstheme="majorHAnsi"/>
          <w:b/>
        </w:rPr>
      </w:pPr>
      <w:sdt>
        <w:sdtPr>
          <w:id w:val="-403298946"/>
          <w:placeholder>
            <w:docPart w:val="12DD0BE2A5144CAC8FD36607C3C6858D"/>
          </w:placeholder>
          <w:showingPlcHdr/>
        </w:sdtPr>
        <w:sdtEndPr>
          <w:rPr>
            <w:b/>
            <w:u w:val="single"/>
          </w:rPr>
        </w:sdtEndPr>
        <w:sdtContent>
          <w:r w:rsidR="009B2890" w:rsidRPr="009B2890">
            <w:rPr>
              <w:rStyle w:val="PlaceholderText"/>
              <w:rFonts w:asciiTheme="majorHAnsi" w:hAnsiTheme="majorHAnsi" w:cstheme="majorHAnsi"/>
            </w:rPr>
            <w:t>Click here to enter text.</w:t>
          </w:r>
        </w:sdtContent>
      </w:sdt>
    </w:p>
    <w:p w14:paraId="69BE483D" w14:textId="4B31451A" w:rsidR="009B2890" w:rsidRDefault="009B2890" w:rsidP="009B2890">
      <w:pPr>
        <w:pStyle w:val="ListParagraph"/>
        <w:numPr>
          <w:ilvl w:val="0"/>
          <w:numId w:val="7"/>
        </w:numPr>
        <w:spacing w:after="200" w:line="276" w:lineRule="auto"/>
        <w:ind w:left="360"/>
        <w:rPr>
          <w:rFonts w:asciiTheme="majorHAnsi" w:hAnsiTheme="majorHAnsi" w:cstheme="majorHAnsi"/>
          <w:b/>
        </w:rPr>
      </w:pPr>
      <w:r w:rsidRPr="009B2890">
        <w:rPr>
          <w:rFonts w:asciiTheme="majorHAnsi" w:hAnsiTheme="majorHAnsi" w:cstheme="majorHAnsi"/>
          <w:b/>
          <w:u w:val="single"/>
        </w:rPr>
        <w:t>Draft Sampling and Analysis Plan (SAP) is attached?</w:t>
      </w:r>
      <w:r w:rsidRPr="009B2890">
        <w:rPr>
          <w:rFonts w:asciiTheme="majorHAnsi" w:hAnsiTheme="majorHAnsi" w:cstheme="majorHAnsi"/>
          <w:b/>
        </w:rPr>
        <w:t xml:space="preserve"> </w:t>
      </w:r>
      <w:r w:rsidRPr="009B2890">
        <w:rPr>
          <w:rFonts w:asciiTheme="majorHAnsi" w:hAnsiTheme="majorHAnsi" w:cstheme="majorHAnsi"/>
        </w:rPr>
        <w:t>Check box to confirm:</w:t>
      </w:r>
      <w:r w:rsidRPr="009B2890">
        <w:rPr>
          <w:rFonts w:asciiTheme="majorHAnsi" w:hAnsiTheme="majorHAnsi" w:cstheme="majorHAnsi"/>
          <w:b/>
        </w:rPr>
        <w:t xml:space="preserve">   Yes </w:t>
      </w:r>
      <w:sdt>
        <w:sdtPr>
          <w:rPr>
            <w:rFonts w:asciiTheme="majorHAnsi" w:eastAsia="MS Gothic" w:hAnsiTheme="majorHAnsi" w:cstheme="majorHAnsi"/>
            <w:b/>
          </w:rPr>
          <w:id w:val="-1199466837"/>
          <w14:checkbox>
            <w14:checked w14:val="0"/>
            <w14:checkedState w14:val="2612" w14:font="MS Gothic"/>
            <w14:uncheckedState w14:val="2610" w14:font="MS Gothic"/>
          </w14:checkbox>
        </w:sdtPr>
        <w:sdtEndPr/>
        <w:sdtContent>
          <w:r w:rsidRPr="009B2890">
            <w:rPr>
              <w:rFonts w:ascii="Segoe UI Symbol" w:eastAsia="MS Gothic" w:hAnsi="Segoe UI Symbol" w:cs="Segoe UI Symbol"/>
              <w:b/>
            </w:rPr>
            <w:t>☐</w:t>
          </w:r>
        </w:sdtContent>
      </w:sdt>
      <w:r w:rsidRPr="009B2890">
        <w:rPr>
          <w:rFonts w:asciiTheme="majorHAnsi" w:hAnsiTheme="majorHAnsi" w:cstheme="majorHAnsi"/>
          <w:b/>
        </w:rPr>
        <w:t xml:space="preserve">     </w:t>
      </w:r>
    </w:p>
    <w:p w14:paraId="3C34C63F" w14:textId="2F52D565" w:rsidR="00EA262A" w:rsidRPr="00075C50" w:rsidRDefault="00EA262A" w:rsidP="00075C50">
      <w:pPr>
        <w:spacing w:after="200" w:line="276" w:lineRule="auto"/>
        <w:rPr>
          <w:rFonts w:asciiTheme="majorHAnsi" w:hAnsiTheme="majorHAnsi" w:cstheme="majorHAnsi"/>
        </w:rPr>
      </w:pPr>
      <w:r>
        <w:rPr>
          <w:rFonts w:asciiTheme="majorHAnsi" w:hAnsiTheme="majorHAnsi" w:cstheme="majorHAnsi"/>
          <w:b/>
        </w:rPr>
        <w:t>*</w:t>
      </w:r>
      <w:r w:rsidR="00075C50">
        <w:rPr>
          <w:rFonts w:asciiTheme="majorHAnsi" w:hAnsiTheme="majorHAnsi" w:cstheme="majorHAnsi"/>
        </w:rPr>
        <w:t>if you apply for DEQ and MMW funds it is highly recommended that one SAP is completed that covers all project efforts (funded by both groups).</w:t>
      </w:r>
    </w:p>
    <w:p w14:paraId="399FE3F2" w14:textId="6929AC9B" w:rsidR="009B2890" w:rsidRDefault="009B2890" w:rsidP="006A73E0">
      <w:pPr>
        <w:rPr>
          <w:rFonts w:asciiTheme="majorHAnsi" w:hAnsiTheme="majorHAnsi" w:cstheme="majorHAnsi"/>
          <w:spacing w:val="15"/>
          <w:sz w:val="23"/>
          <w:szCs w:val="23"/>
        </w:rPr>
      </w:pPr>
    </w:p>
    <w:p w14:paraId="7ECFAEF1" w14:textId="00773E54" w:rsidR="008162D5" w:rsidRDefault="008162D5" w:rsidP="006A73E0">
      <w:pPr>
        <w:rPr>
          <w:rFonts w:asciiTheme="majorHAnsi" w:hAnsiTheme="majorHAnsi" w:cstheme="majorHAnsi"/>
          <w:spacing w:val="15"/>
          <w:sz w:val="23"/>
          <w:szCs w:val="23"/>
        </w:rPr>
      </w:pPr>
    </w:p>
    <w:p w14:paraId="799EC9D8" w14:textId="5BB25F8D" w:rsidR="008162D5" w:rsidRDefault="008162D5" w:rsidP="006A73E0">
      <w:pPr>
        <w:rPr>
          <w:rFonts w:asciiTheme="majorHAnsi" w:hAnsiTheme="majorHAnsi" w:cstheme="majorHAnsi"/>
          <w:spacing w:val="15"/>
          <w:sz w:val="23"/>
          <w:szCs w:val="23"/>
        </w:rPr>
      </w:pPr>
    </w:p>
    <w:tbl>
      <w:tblPr>
        <w:tblStyle w:val="TableGrid"/>
        <w:tblW w:w="0" w:type="auto"/>
        <w:tblLook w:val="04A0" w:firstRow="1" w:lastRow="0" w:firstColumn="1" w:lastColumn="0" w:noHBand="0" w:noVBand="1"/>
      </w:tblPr>
      <w:tblGrid>
        <w:gridCol w:w="9350"/>
      </w:tblGrid>
      <w:tr w:rsidR="003B2513" w:rsidRPr="009B2890" w14:paraId="357B506D" w14:textId="77777777" w:rsidTr="005218E6">
        <w:tc>
          <w:tcPr>
            <w:tcW w:w="9350" w:type="dxa"/>
            <w:shd w:val="clear" w:color="auto" w:fill="F2F2F2" w:themeFill="background1" w:themeFillShade="F2"/>
          </w:tcPr>
          <w:p w14:paraId="2F7EFB4C" w14:textId="65751725" w:rsidR="003B2513" w:rsidRPr="009B2890" w:rsidRDefault="003B2513" w:rsidP="005218E6">
            <w:pPr>
              <w:tabs>
                <w:tab w:val="left" w:pos="1121"/>
              </w:tabs>
              <w:rPr>
                <w:rFonts w:asciiTheme="majorHAnsi" w:hAnsiTheme="majorHAnsi" w:cstheme="majorHAnsi"/>
                <w:b/>
                <w:sz w:val="28"/>
                <w:szCs w:val="28"/>
              </w:rPr>
            </w:pPr>
            <w:r>
              <w:rPr>
                <w:rFonts w:asciiTheme="majorHAnsi" w:hAnsiTheme="majorHAnsi" w:cstheme="majorHAnsi"/>
                <w:b/>
                <w:sz w:val="28"/>
                <w:szCs w:val="28"/>
              </w:rPr>
              <w:lastRenderedPageBreak/>
              <w:t>L</w:t>
            </w:r>
            <w:r w:rsidR="008162D5">
              <w:rPr>
                <w:rFonts w:asciiTheme="majorHAnsi" w:hAnsiTheme="majorHAnsi" w:cstheme="majorHAnsi"/>
                <w:b/>
                <w:sz w:val="28"/>
                <w:szCs w:val="28"/>
              </w:rPr>
              <w:t>aboratory Analyses Funding</w:t>
            </w:r>
            <w:r>
              <w:rPr>
                <w:rFonts w:asciiTheme="majorHAnsi" w:hAnsiTheme="majorHAnsi" w:cstheme="majorHAnsi"/>
                <w:b/>
                <w:sz w:val="28"/>
                <w:szCs w:val="28"/>
              </w:rPr>
              <w:t xml:space="preserve"> </w:t>
            </w:r>
            <w:r w:rsidRPr="009B2890">
              <w:rPr>
                <w:rFonts w:asciiTheme="majorHAnsi" w:hAnsiTheme="majorHAnsi" w:cstheme="majorHAnsi"/>
                <w:b/>
                <w:sz w:val="28"/>
                <w:szCs w:val="28"/>
              </w:rPr>
              <w:t>Budget</w:t>
            </w:r>
          </w:p>
        </w:tc>
      </w:tr>
    </w:tbl>
    <w:p w14:paraId="56C939D1" w14:textId="5D0F1E6B" w:rsidR="003B2513" w:rsidRDefault="003B2513" w:rsidP="003B2513">
      <w:pPr>
        <w:tabs>
          <w:tab w:val="left" w:pos="1121"/>
        </w:tabs>
        <w:spacing w:after="120" w:line="240" w:lineRule="auto"/>
        <w:rPr>
          <w:rFonts w:asciiTheme="majorHAnsi" w:hAnsiTheme="majorHAnsi" w:cstheme="majorHAnsi"/>
        </w:rPr>
      </w:pPr>
      <w:r w:rsidRPr="009B2890">
        <w:rPr>
          <w:rFonts w:asciiTheme="majorHAnsi" w:hAnsiTheme="majorHAnsi" w:cstheme="majorHAnsi"/>
        </w:rPr>
        <w:t xml:space="preserve">Please provide a budget table which reflects the type, quantity, and cost of parameters for which funding is being requested. See the </w:t>
      </w:r>
      <w:r>
        <w:rPr>
          <w:rFonts w:asciiTheme="majorHAnsi" w:hAnsiTheme="majorHAnsi" w:cstheme="majorHAnsi"/>
        </w:rPr>
        <w:t>FLBS Freshwater Research Lab</w:t>
      </w:r>
      <w:r w:rsidRPr="009B2890">
        <w:rPr>
          <w:rFonts w:asciiTheme="majorHAnsi" w:hAnsiTheme="majorHAnsi" w:cstheme="majorHAnsi"/>
        </w:rPr>
        <w:t xml:space="preserve"> Suite and Pricing </w:t>
      </w:r>
      <w:r>
        <w:rPr>
          <w:rFonts w:asciiTheme="majorHAnsi" w:hAnsiTheme="majorHAnsi" w:cstheme="majorHAnsi"/>
        </w:rPr>
        <w:t>Guide on the MMW website (</w:t>
      </w:r>
      <w:hyperlink r:id="rId14" w:history="1">
        <w:r w:rsidRPr="0054786D">
          <w:rPr>
            <w:rStyle w:val="Hyperlink"/>
            <w:rFonts w:asciiTheme="majorHAnsi" w:hAnsiTheme="majorHAnsi" w:cstheme="majorHAnsi"/>
          </w:rPr>
          <w:t>https://flbs.umt.edu/newflbs/outreach/mmw/</w:t>
        </w:r>
      </w:hyperlink>
      <w:r>
        <w:rPr>
          <w:rStyle w:val="Hyperlink"/>
          <w:rFonts w:asciiTheme="majorHAnsi" w:hAnsiTheme="majorHAnsi" w:cstheme="majorHAnsi"/>
        </w:rPr>
        <w:t>)</w:t>
      </w:r>
      <w:r>
        <w:rPr>
          <w:rFonts w:asciiTheme="majorHAnsi" w:hAnsiTheme="majorHAnsi" w:cstheme="majorHAnsi"/>
        </w:rPr>
        <w:t xml:space="preserve"> </w:t>
      </w:r>
      <w:r w:rsidRPr="009B2890">
        <w:rPr>
          <w:rFonts w:asciiTheme="majorHAnsi" w:hAnsiTheme="majorHAnsi" w:cstheme="majorHAnsi"/>
        </w:rPr>
        <w:t>for a</w:t>
      </w:r>
      <w:r>
        <w:rPr>
          <w:rFonts w:asciiTheme="majorHAnsi" w:hAnsiTheme="majorHAnsi" w:cstheme="majorHAnsi"/>
        </w:rPr>
        <w:t>vailable</w:t>
      </w:r>
      <w:r w:rsidRPr="009B2890">
        <w:rPr>
          <w:rFonts w:asciiTheme="majorHAnsi" w:hAnsiTheme="majorHAnsi" w:cstheme="majorHAnsi"/>
        </w:rPr>
        <w:t xml:space="preserve"> </w:t>
      </w:r>
      <w:r w:rsidR="008162D5">
        <w:rPr>
          <w:rFonts w:asciiTheme="majorHAnsi" w:hAnsiTheme="majorHAnsi" w:cstheme="majorHAnsi"/>
        </w:rPr>
        <w:t>analytes</w:t>
      </w:r>
      <w:r w:rsidRPr="009B2890">
        <w:rPr>
          <w:rFonts w:asciiTheme="majorHAnsi" w:hAnsiTheme="majorHAnsi" w:cstheme="majorHAnsi"/>
        </w:rPr>
        <w:t xml:space="preserve"> and costs. </w:t>
      </w:r>
    </w:p>
    <w:p w14:paraId="71A3C563" w14:textId="77777777" w:rsidR="008655E8" w:rsidRDefault="008655E8" w:rsidP="003B2513">
      <w:pPr>
        <w:tabs>
          <w:tab w:val="left" w:pos="1121"/>
        </w:tabs>
        <w:spacing w:after="120" w:line="240" w:lineRule="auto"/>
        <w:rPr>
          <w:rFonts w:asciiTheme="majorHAnsi" w:hAnsiTheme="majorHAnsi" w:cstheme="majorHAnsi"/>
        </w:rPr>
      </w:pPr>
    </w:p>
    <w:p w14:paraId="33300616" w14:textId="5374E7E2" w:rsidR="00300F86" w:rsidRPr="009B2890" w:rsidRDefault="00300F86" w:rsidP="54B9C5D6">
      <w:pPr>
        <w:tabs>
          <w:tab w:val="left" w:pos="1121"/>
        </w:tabs>
        <w:spacing w:after="120" w:line="240" w:lineRule="auto"/>
        <w:rPr>
          <w:rFonts w:asciiTheme="majorHAnsi" w:hAnsiTheme="majorHAnsi" w:cstheme="majorBidi"/>
        </w:rPr>
      </w:pPr>
      <w:r w:rsidRPr="54B9C5D6">
        <w:rPr>
          <w:rFonts w:asciiTheme="majorHAnsi" w:hAnsiTheme="majorHAnsi" w:cstheme="majorBidi"/>
        </w:rPr>
        <w:t>*If you have applied for both MMW funding and DEQ Volunteer Laboratory Analysis Support you must include a three</w:t>
      </w:r>
      <w:r w:rsidR="00BB5D97">
        <w:rPr>
          <w:rFonts w:asciiTheme="majorHAnsi" w:hAnsiTheme="majorHAnsi" w:cstheme="majorBidi"/>
        </w:rPr>
        <w:t>-</w:t>
      </w:r>
      <w:r w:rsidRPr="54B9C5D6">
        <w:rPr>
          <w:rFonts w:asciiTheme="majorHAnsi" w:hAnsiTheme="majorHAnsi" w:cstheme="majorBidi"/>
        </w:rPr>
        <w:t xml:space="preserve">part budget </w:t>
      </w:r>
      <w:r w:rsidR="005F29FC" w:rsidRPr="54B9C5D6">
        <w:rPr>
          <w:rFonts w:asciiTheme="majorHAnsi" w:hAnsiTheme="majorHAnsi" w:cstheme="majorBidi"/>
        </w:rPr>
        <w:t xml:space="preserve">here or attach one in excel (preferred option so that edits can be made if needed). </w:t>
      </w:r>
      <w:r w:rsidRPr="54B9C5D6">
        <w:rPr>
          <w:rFonts w:asciiTheme="majorHAnsi" w:hAnsiTheme="majorHAnsi" w:cstheme="majorBidi"/>
        </w:rPr>
        <w:t>Part A will list all sites and the number of sampling events for all monitoring being conducted in 202</w:t>
      </w:r>
      <w:r w:rsidR="006A1726">
        <w:rPr>
          <w:rFonts w:asciiTheme="majorHAnsi" w:hAnsiTheme="majorHAnsi" w:cstheme="majorBidi"/>
        </w:rPr>
        <w:t>5</w:t>
      </w:r>
      <w:r w:rsidRPr="54B9C5D6">
        <w:rPr>
          <w:rFonts w:asciiTheme="majorHAnsi" w:hAnsiTheme="majorHAnsi" w:cstheme="majorBidi"/>
        </w:rPr>
        <w:t>. Part B should specify the number of sites and sampling events requested of DEQ and Part C should specific the number of sites and sampling events requested of MMW.</w:t>
      </w:r>
    </w:p>
    <w:p w14:paraId="00BBE710" w14:textId="58E89284" w:rsidR="003B2513" w:rsidRPr="009B2890" w:rsidRDefault="003B2513" w:rsidP="003B2513">
      <w:pPr>
        <w:tabs>
          <w:tab w:val="left" w:pos="1121"/>
        </w:tabs>
        <w:spacing w:after="120" w:line="240" w:lineRule="auto"/>
        <w:rPr>
          <w:rFonts w:asciiTheme="majorHAnsi" w:hAnsiTheme="majorHAnsi" w:cstheme="majorHAnsi"/>
        </w:rPr>
      </w:pPr>
      <w:r w:rsidRPr="009B2890">
        <w:rPr>
          <w:rFonts w:asciiTheme="majorHAnsi" w:hAnsiTheme="majorHAnsi" w:cstheme="majorHAnsi"/>
        </w:rPr>
        <w:t>Suggested format</w:t>
      </w:r>
      <w:r w:rsidR="008162D5">
        <w:rPr>
          <w:rFonts w:asciiTheme="majorHAnsi" w:hAnsiTheme="majorHAnsi" w:cstheme="majorHAnsi"/>
        </w:rPr>
        <w:t xml:space="preserve"> (add rows as needed)</w:t>
      </w:r>
      <w:r w:rsidRPr="009B2890">
        <w:rPr>
          <w:rFonts w:asciiTheme="majorHAnsi" w:hAnsiTheme="majorHAnsi" w:cstheme="majorHAnsi"/>
        </w:rPr>
        <w:t>:</w:t>
      </w:r>
    </w:p>
    <w:tbl>
      <w:tblPr>
        <w:tblW w:w="10522" w:type="dxa"/>
        <w:jc w:val="center"/>
        <w:tblLook w:val="04A0" w:firstRow="1" w:lastRow="0" w:firstColumn="1" w:lastColumn="0" w:noHBand="0" w:noVBand="1"/>
      </w:tblPr>
      <w:tblGrid>
        <w:gridCol w:w="1184"/>
        <w:gridCol w:w="1184"/>
        <w:gridCol w:w="1080"/>
        <w:gridCol w:w="1080"/>
        <w:gridCol w:w="1080"/>
        <w:gridCol w:w="1080"/>
        <w:gridCol w:w="1170"/>
        <w:gridCol w:w="1300"/>
        <w:gridCol w:w="1380"/>
      </w:tblGrid>
      <w:tr w:rsidR="003B2513" w:rsidRPr="009B2890" w14:paraId="49A414FA" w14:textId="77777777" w:rsidTr="005218E6">
        <w:trPr>
          <w:trHeight w:val="2816"/>
          <w:jc w:val="center"/>
        </w:trPr>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9C0603" w14:textId="14AFE93C" w:rsidR="003B2513" w:rsidRPr="009B2890" w:rsidRDefault="008162D5" w:rsidP="005218E6">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Analyte</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14:paraId="539F7995" w14:textId="301B338B"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 xml:space="preserve">Price per </w:t>
            </w:r>
            <w:r w:rsidR="008162D5">
              <w:rPr>
                <w:rFonts w:asciiTheme="majorHAnsi" w:eastAsia="Times New Roman" w:hAnsiTheme="majorHAnsi" w:cstheme="majorHAnsi"/>
                <w:b/>
                <w:bCs/>
                <w:color w:val="000000"/>
              </w:rPr>
              <w:t>Analyte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28081BED"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Number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A2421EC"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Number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73637DF"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Number of routine samples</w:t>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color w:val="000000"/>
              </w:rPr>
              <w:t>(number of sites x number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60A3763"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 xml:space="preserve">Number of field blanks </w:t>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color w:val="000000"/>
              </w:rPr>
              <w:t>(often one per sampling event)</w:t>
            </w:r>
          </w:p>
        </w:tc>
        <w:tc>
          <w:tcPr>
            <w:tcW w:w="1154" w:type="dxa"/>
            <w:tcBorders>
              <w:top w:val="single" w:sz="4" w:space="0" w:color="auto"/>
              <w:left w:val="nil"/>
              <w:bottom w:val="single" w:sz="4" w:space="0" w:color="auto"/>
              <w:right w:val="single" w:sz="4" w:space="0" w:color="auto"/>
            </w:tcBorders>
            <w:shd w:val="clear" w:color="000000" w:fill="D9D9D9"/>
            <w:vAlign w:val="center"/>
            <w:hideMark/>
          </w:tcPr>
          <w:p w14:paraId="40FB8E7B"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Number of field duplicates</w:t>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color w:val="000000"/>
              </w:rPr>
              <w:t>(often ~10% of the total number of 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0D95E365"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 xml:space="preserve">Total number of samples </w:t>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color w:val="000000"/>
              </w:rPr>
              <w:t>(routine + duplicates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4A4163F2" w14:textId="77777777" w:rsidR="003B2513" w:rsidRPr="009B2890" w:rsidRDefault="003B2513" w:rsidP="005218E6">
            <w:pPr>
              <w:spacing w:after="0" w:line="240" w:lineRule="auto"/>
              <w:jc w:val="center"/>
              <w:rPr>
                <w:rFonts w:asciiTheme="majorHAnsi" w:eastAsia="Times New Roman" w:hAnsiTheme="majorHAnsi" w:cstheme="majorHAnsi"/>
                <w:b/>
                <w:bCs/>
                <w:color w:val="000000"/>
              </w:rPr>
            </w:pPr>
            <w:r w:rsidRPr="009B2890">
              <w:rPr>
                <w:rFonts w:asciiTheme="majorHAnsi" w:eastAsia="Times New Roman" w:hAnsiTheme="majorHAnsi" w:cstheme="majorHAnsi"/>
                <w:b/>
                <w:bCs/>
                <w:color w:val="000000"/>
              </w:rPr>
              <w:t>Total Cost</w:t>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b/>
                <w:bCs/>
                <w:color w:val="000000"/>
              </w:rPr>
              <w:br/>
            </w:r>
            <w:r w:rsidRPr="009B2890">
              <w:rPr>
                <w:rFonts w:asciiTheme="majorHAnsi" w:eastAsia="Times New Roman" w:hAnsiTheme="majorHAnsi" w:cstheme="majorHAnsi"/>
                <w:color w:val="000000"/>
              </w:rPr>
              <w:t>(Total number of  samples x cost per parameter)</w:t>
            </w:r>
          </w:p>
        </w:tc>
      </w:tr>
      <w:tr w:rsidR="003B2513" w:rsidRPr="009B2890" w14:paraId="0FD50C05" w14:textId="77777777" w:rsidTr="005218E6">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5A166"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56CD9314"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7905BFB"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8256D5E"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EE1B065"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3391F8F"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317C7702"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EEE5B33"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92D7457" w14:textId="77777777" w:rsidR="003B2513" w:rsidRPr="009B2890" w:rsidRDefault="003B2513" w:rsidP="005218E6">
            <w:pPr>
              <w:spacing w:after="0" w:line="240" w:lineRule="auto"/>
              <w:rPr>
                <w:rFonts w:asciiTheme="majorHAnsi" w:eastAsia="Times New Roman" w:hAnsiTheme="majorHAnsi" w:cstheme="majorHAnsi"/>
                <w:color w:val="000000"/>
              </w:rPr>
            </w:pPr>
            <w:r w:rsidRPr="009B2890">
              <w:rPr>
                <w:rFonts w:asciiTheme="majorHAnsi" w:eastAsia="Times New Roman" w:hAnsiTheme="majorHAnsi" w:cstheme="majorHAnsi"/>
                <w:color w:val="000000"/>
              </w:rPr>
              <w:t> </w:t>
            </w:r>
          </w:p>
        </w:tc>
      </w:tr>
      <w:tr w:rsidR="003B2513" w:rsidRPr="009B2890" w14:paraId="68201DD0" w14:textId="77777777" w:rsidTr="005218E6">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ACA32"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196BCAB7"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4C8D58"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ED75205"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572569F"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E71CC34"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4EB3DACE"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64DDEA99"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307DE0A6" w14:textId="77777777" w:rsidR="003B2513" w:rsidRPr="009B2890" w:rsidRDefault="003B2513" w:rsidP="005218E6">
            <w:pPr>
              <w:spacing w:after="0" w:line="240" w:lineRule="auto"/>
              <w:rPr>
                <w:rFonts w:asciiTheme="majorHAnsi" w:eastAsia="Times New Roman" w:hAnsiTheme="majorHAnsi" w:cstheme="majorHAnsi"/>
                <w:color w:val="000000"/>
              </w:rPr>
            </w:pPr>
          </w:p>
        </w:tc>
      </w:tr>
      <w:tr w:rsidR="003B2513" w:rsidRPr="009B2890" w14:paraId="046B2C51" w14:textId="77777777" w:rsidTr="005218E6">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4A8C7"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206BA992"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D550042"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0F7C2FD"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C0023AC"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656D6E"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A23D6AD"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BEF69CA"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6ABA3409" w14:textId="77777777" w:rsidR="003B2513" w:rsidRPr="009B2890" w:rsidRDefault="003B2513" w:rsidP="005218E6">
            <w:pPr>
              <w:spacing w:after="0" w:line="240" w:lineRule="auto"/>
              <w:rPr>
                <w:rFonts w:asciiTheme="majorHAnsi" w:eastAsia="Times New Roman" w:hAnsiTheme="majorHAnsi" w:cstheme="majorHAnsi"/>
                <w:color w:val="000000"/>
              </w:rPr>
            </w:pPr>
          </w:p>
        </w:tc>
      </w:tr>
      <w:tr w:rsidR="003B2513" w:rsidRPr="009B2890" w14:paraId="54292819" w14:textId="77777777" w:rsidTr="005218E6">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FDA3F"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0FB46CEB"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7C33888"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75C85FC"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38CE072"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E8B75B0"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472EDFF1"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6C51F5E4"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F5327C3" w14:textId="77777777" w:rsidR="003B2513" w:rsidRPr="009B2890" w:rsidRDefault="003B2513" w:rsidP="005218E6">
            <w:pPr>
              <w:spacing w:after="0" w:line="240" w:lineRule="auto"/>
              <w:rPr>
                <w:rFonts w:asciiTheme="majorHAnsi" w:eastAsia="Times New Roman" w:hAnsiTheme="majorHAnsi" w:cstheme="majorHAnsi"/>
                <w:color w:val="000000"/>
              </w:rPr>
            </w:pPr>
          </w:p>
        </w:tc>
      </w:tr>
      <w:tr w:rsidR="003B2513" w:rsidRPr="009B2890" w14:paraId="370BE258" w14:textId="77777777" w:rsidTr="005218E6">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43321"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85A4FFB"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BBB2599"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59E617B"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80E921D"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20821A0"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CFECEB8" w14:textId="77777777" w:rsidR="003B2513" w:rsidRPr="009B2890" w:rsidRDefault="003B2513" w:rsidP="005218E6">
            <w:pPr>
              <w:spacing w:after="0" w:line="240" w:lineRule="auto"/>
              <w:rPr>
                <w:rFonts w:asciiTheme="majorHAnsi" w:eastAsia="Times New Roman" w:hAnsiTheme="majorHAnsi" w:cstheme="majorHAns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464D2948" w14:textId="77777777" w:rsidR="003B2513" w:rsidRPr="00457A93" w:rsidRDefault="003B2513" w:rsidP="005218E6">
            <w:pPr>
              <w:spacing w:after="0" w:line="240" w:lineRule="auto"/>
              <w:rPr>
                <w:rFonts w:asciiTheme="majorHAnsi" w:eastAsia="Times New Roman" w:hAnsiTheme="majorHAnsi" w:cstheme="majorHAnsi"/>
                <w:b/>
                <w:color w:val="000000"/>
              </w:rPr>
            </w:pPr>
            <w:r w:rsidRPr="00457A93">
              <w:rPr>
                <w:rFonts w:asciiTheme="majorHAnsi" w:eastAsia="Times New Roman" w:hAnsiTheme="majorHAnsi" w:cstheme="majorHAnsi"/>
                <w:b/>
                <w:color w:val="000000"/>
              </w:rPr>
              <w:t>Total cost of all samples</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9359117" w14:textId="77777777" w:rsidR="003B2513" w:rsidRPr="009B2890" w:rsidRDefault="003B2513" w:rsidP="005218E6">
            <w:pPr>
              <w:spacing w:after="0" w:line="240" w:lineRule="auto"/>
              <w:rPr>
                <w:rFonts w:asciiTheme="majorHAnsi" w:eastAsia="Times New Roman" w:hAnsiTheme="majorHAnsi" w:cstheme="majorHAnsi"/>
                <w:color w:val="000000"/>
              </w:rPr>
            </w:pPr>
          </w:p>
        </w:tc>
      </w:tr>
    </w:tbl>
    <w:p w14:paraId="5DF70C47" w14:textId="6E0B1409" w:rsidR="003B2513" w:rsidRDefault="003B2513" w:rsidP="003B2513">
      <w:pPr>
        <w:tabs>
          <w:tab w:val="left" w:pos="1121"/>
        </w:tabs>
        <w:rPr>
          <w:rFonts w:asciiTheme="majorHAnsi" w:hAnsiTheme="majorHAnsi" w:cstheme="majorHAnsi"/>
        </w:rPr>
      </w:pPr>
      <w:r w:rsidRPr="009B2890">
        <w:rPr>
          <w:rFonts w:asciiTheme="majorHAnsi" w:hAnsiTheme="majorHAnsi" w:cstheme="majorHAnsi"/>
        </w:rPr>
        <w:t xml:space="preserve">*include a line for shipping, if applicable </w:t>
      </w:r>
    </w:p>
    <w:p w14:paraId="3A0CA172" w14:textId="6421D77F" w:rsidR="008655E8" w:rsidRPr="009B2890" w:rsidRDefault="008655E8" w:rsidP="299D1737">
      <w:pPr>
        <w:tabs>
          <w:tab w:val="left" w:pos="1121"/>
        </w:tabs>
        <w:rPr>
          <w:rFonts w:asciiTheme="majorHAnsi" w:hAnsiTheme="majorHAnsi" w:cstheme="majorBidi"/>
        </w:rPr>
      </w:pPr>
      <w:r w:rsidRPr="299D1737">
        <w:rPr>
          <w:rFonts w:asciiTheme="majorHAnsi" w:hAnsiTheme="majorHAnsi" w:cstheme="majorBidi"/>
        </w:rPr>
        <w:t>*include a line of consumables if needed (syringes = $</w:t>
      </w:r>
      <w:r w:rsidR="00AB78C3" w:rsidRPr="299D1737">
        <w:rPr>
          <w:rFonts w:asciiTheme="majorHAnsi" w:hAnsiTheme="majorHAnsi" w:cstheme="majorBidi"/>
        </w:rPr>
        <w:t>1</w:t>
      </w:r>
      <w:r w:rsidRPr="299D1737">
        <w:rPr>
          <w:rFonts w:asciiTheme="majorHAnsi" w:hAnsiTheme="majorHAnsi" w:cstheme="majorBidi"/>
        </w:rPr>
        <w:t>.</w:t>
      </w:r>
      <w:r w:rsidR="00AB78C3" w:rsidRPr="299D1737">
        <w:rPr>
          <w:rFonts w:asciiTheme="majorHAnsi" w:hAnsiTheme="majorHAnsi" w:cstheme="majorBidi"/>
        </w:rPr>
        <w:t xml:space="preserve">00 </w:t>
      </w:r>
      <w:r w:rsidRPr="299D1737">
        <w:rPr>
          <w:rFonts w:asciiTheme="majorHAnsi" w:hAnsiTheme="majorHAnsi" w:cstheme="majorBidi"/>
        </w:rPr>
        <w:t>each, filters = $</w:t>
      </w:r>
      <w:r w:rsidR="2DF92CD6" w:rsidRPr="299D1737">
        <w:rPr>
          <w:rFonts w:asciiTheme="majorHAnsi" w:hAnsiTheme="majorHAnsi" w:cstheme="majorBidi"/>
        </w:rPr>
        <w:t>1.00</w:t>
      </w:r>
      <w:r w:rsidR="00AB78C3" w:rsidRPr="299D1737">
        <w:rPr>
          <w:rFonts w:asciiTheme="majorHAnsi" w:hAnsiTheme="majorHAnsi" w:cstheme="majorBidi"/>
        </w:rPr>
        <w:t xml:space="preserve"> </w:t>
      </w:r>
      <w:r w:rsidRPr="299D1737">
        <w:rPr>
          <w:rFonts w:asciiTheme="majorHAnsi" w:hAnsiTheme="majorHAnsi" w:cstheme="majorBidi"/>
        </w:rPr>
        <w:t>each)</w:t>
      </w:r>
    </w:p>
    <w:p w14:paraId="6E2BE222" w14:textId="248F3135" w:rsidR="006A73E0" w:rsidRDefault="006A73E0" w:rsidP="006A73E0">
      <w:pPr>
        <w:rPr>
          <w:rFonts w:asciiTheme="majorHAnsi" w:hAnsiTheme="majorHAnsi" w:cstheme="majorHAnsi"/>
          <w:spacing w:val="15"/>
          <w:sz w:val="23"/>
          <w:szCs w:val="23"/>
        </w:rPr>
      </w:pPr>
    </w:p>
    <w:tbl>
      <w:tblPr>
        <w:tblStyle w:val="TableGrid"/>
        <w:tblW w:w="0" w:type="auto"/>
        <w:tblLook w:val="04A0" w:firstRow="1" w:lastRow="0" w:firstColumn="1" w:lastColumn="0" w:noHBand="0" w:noVBand="1"/>
      </w:tblPr>
      <w:tblGrid>
        <w:gridCol w:w="9530"/>
      </w:tblGrid>
      <w:tr w:rsidR="009B2890" w14:paraId="69AC6199" w14:textId="77777777" w:rsidTr="00A640E1">
        <w:trPr>
          <w:trHeight w:val="283"/>
        </w:trPr>
        <w:tc>
          <w:tcPr>
            <w:tcW w:w="9530" w:type="dxa"/>
            <w:shd w:val="clear" w:color="auto" w:fill="F2F2F2" w:themeFill="background1" w:themeFillShade="F2"/>
          </w:tcPr>
          <w:p w14:paraId="45F88252" w14:textId="2EA3ED6F" w:rsidR="009B2890" w:rsidRDefault="00A640E1" w:rsidP="00A640E1">
            <w:pPr>
              <w:rPr>
                <w:rFonts w:asciiTheme="majorHAnsi" w:hAnsiTheme="majorHAnsi" w:cstheme="majorHAnsi"/>
                <w:b/>
                <w:spacing w:val="15"/>
                <w:sz w:val="23"/>
                <w:szCs w:val="23"/>
              </w:rPr>
            </w:pPr>
            <w:r>
              <w:rPr>
                <w:rFonts w:asciiTheme="majorHAnsi" w:hAnsiTheme="majorHAnsi" w:cstheme="majorHAnsi"/>
                <w:b/>
                <w:spacing w:val="15"/>
                <w:sz w:val="23"/>
                <w:szCs w:val="23"/>
              </w:rPr>
              <w:t>Cost Match</w:t>
            </w:r>
            <w:r w:rsidR="009B2890">
              <w:rPr>
                <w:rFonts w:asciiTheme="majorHAnsi" w:hAnsiTheme="majorHAnsi" w:cstheme="majorHAnsi"/>
                <w:b/>
                <w:spacing w:val="15"/>
                <w:sz w:val="23"/>
                <w:szCs w:val="23"/>
              </w:rPr>
              <w:t xml:space="preserve"> – Laboratory Analyses Funding</w:t>
            </w:r>
            <w:r w:rsidR="004334A7">
              <w:rPr>
                <w:rFonts w:asciiTheme="majorHAnsi" w:hAnsiTheme="majorHAnsi" w:cstheme="majorHAnsi"/>
                <w:b/>
                <w:spacing w:val="15"/>
                <w:sz w:val="23"/>
                <w:szCs w:val="23"/>
              </w:rPr>
              <w:t xml:space="preserve"> – check all that apply</w:t>
            </w:r>
          </w:p>
        </w:tc>
      </w:tr>
    </w:tbl>
    <w:p w14:paraId="392ED267" w14:textId="7C0E4ED4" w:rsidR="004334A7" w:rsidRDefault="001D3F40" w:rsidP="006A73E0">
      <w:pPr>
        <w:spacing w:after="0"/>
        <w:rPr>
          <w:rFonts w:asciiTheme="majorHAnsi" w:hAnsiTheme="majorHAnsi" w:cstheme="majorHAnsi"/>
          <w:spacing w:val="15"/>
          <w:sz w:val="23"/>
          <w:szCs w:val="23"/>
        </w:rPr>
      </w:pPr>
      <w:sdt>
        <w:sdtPr>
          <w:rPr>
            <w:rFonts w:ascii="MS Gothic" w:eastAsia="MS Gothic" w:hAnsi="MS Gothic" w:cstheme="majorHAnsi"/>
            <w:spacing w:val="15"/>
            <w:sz w:val="23"/>
            <w:szCs w:val="23"/>
          </w:rPr>
          <w:id w:val="1675763559"/>
          <w14:checkbox>
            <w14:checked w14:val="0"/>
            <w14:checkedState w14:val="2612" w14:font="MS Gothic"/>
            <w14:uncheckedState w14:val="2610" w14:font="MS Gothic"/>
          </w14:checkbox>
        </w:sdtPr>
        <w:sdtEndPr/>
        <w:sdtContent>
          <w:r w:rsidR="004334A7">
            <w:rPr>
              <w:rFonts w:ascii="MS Gothic" w:eastAsia="MS Gothic" w:hAnsi="MS Gothic" w:cstheme="majorHAnsi" w:hint="eastAsia"/>
              <w:spacing w:val="15"/>
              <w:sz w:val="23"/>
              <w:szCs w:val="23"/>
            </w:rPr>
            <w:t>☐</w:t>
          </w:r>
        </w:sdtContent>
      </w:sdt>
      <w:r w:rsidR="004334A7">
        <w:rPr>
          <w:rFonts w:asciiTheme="majorHAnsi" w:hAnsiTheme="majorHAnsi" w:cstheme="majorHAnsi"/>
          <w:spacing w:val="15"/>
          <w:sz w:val="23"/>
          <w:szCs w:val="23"/>
        </w:rPr>
        <w:t>Personnel Time</w:t>
      </w:r>
      <w:r w:rsidR="004334A7" w:rsidRPr="005B3D3F">
        <w:rPr>
          <w:rFonts w:asciiTheme="majorHAnsi" w:hAnsiTheme="majorHAnsi" w:cstheme="majorHAnsi"/>
          <w:spacing w:val="15"/>
          <w:sz w:val="23"/>
          <w:szCs w:val="23"/>
        </w:rPr>
        <w:t xml:space="preserve"> </w:t>
      </w:r>
    </w:p>
    <w:p w14:paraId="544A9222" w14:textId="6AA55B49" w:rsidR="004334A7" w:rsidRDefault="001D3F40" w:rsidP="006A73E0">
      <w:pPr>
        <w:spacing w:after="0"/>
        <w:rPr>
          <w:rFonts w:asciiTheme="majorHAnsi" w:hAnsiTheme="majorHAnsi" w:cstheme="majorHAnsi"/>
          <w:spacing w:val="15"/>
          <w:sz w:val="23"/>
          <w:szCs w:val="23"/>
        </w:rPr>
      </w:pPr>
      <w:sdt>
        <w:sdtPr>
          <w:rPr>
            <w:rFonts w:ascii="MS Gothic" w:eastAsia="MS Gothic" w:hAnsi="MS Gothic" w:cstheme="majorHAnsi"/>
            <w:spacing w:val="15"/>
            <w:sz w:val="23"/>
            <w:szCs w:val="23"/>
          </w:rPr>
          <w:id w:val="164983834"/>
          <w14:checkbox>
            <w14:checked w14:val="0"/>
            <w14:checkedState w14:val="2612" w14:font="MS Gothic"/>
            <w14:uncheckedState w14:val="2610" w14:font="MS Gothic"/>
          </w14:checkbox>
        </w:sdtPr>
        <w:sdtEndPr/>
        <w:sdtContent>
          <w:r w:rsidR="004334A7">
            <w:rPr>
              <w:rFonts w:ascii="MS Gothic" w:eastAsia="MS Gothic" w:hAnsi="MS Gothic" w:cstheme="majorHAnsi" w:hint="eastAsia"/>
              <w:spacing w:val="15"/>
              <w:sz w:val="23"/>
              <w:szCs w:val="23"/>
            </w:rPr>
            <w:t>☐</w:t>
          </w:r>
        </w:sdtContent>
      </w:sdt>
      <w:r w:rsidR="004334A7">
        <w:rPr>
          <w:rFonts w:asciiTheme="majorHAnsi" w:hAnsiTheme="majorHAnsi" w:cstheme="majorHAnsi"/>
          <w:spacing w:val="15"/>
          <w:sz w:val="23"/>
          <w:szCs w:val="23"/>
        </w:rPr>
        <w:t>Mileage</w:t>
      </w:r>
      <w:r w:rsidR="004334A7" w:rsidRPr="005B3D3F">
        <w:rPr>
          <w:rFonts w:asciiTheme="majorHAnsi" w:hAnsiTheme="majorHAnsi" w:cstheme="majorHAnsi"/>
          <w:spacing w:val="15"/>
          <w:sz w:val="23"/>
          <w:szCs w:val="23"/>
        </w:rPr>
        <w:t xml:space="preserve"> </w:t>
      </w:r>
    </w:p>
    <w:p w14:paraId="4568D582" w14:textId="4B3EDC4F" w:rsidR="004334A7" w:rsidRDefault="001D3F40" w:rsidP="006A73E0">
      <w:pPr>
        <w:spacing w:after="0"/>
        <w:rPr>
          <w:rFonts w:asciiTheme="majorHAnsi" w:hAnsiTheme="majorHAnsi" w:cstheme="majorHAnsi"/>
          <w:spacing w:val="15"/>
          <w:sz w:val="23"/>
          <w:szCs w:val="23"/>
        </w:rPr>
      </w:pPr>
      <w:sdt>
        <w:sdtPr>
          <w:rPr>
            <w:rFonts w:ascii="MS Gothic" w:eastAsia="MS Gothic" w:hAnsi="MS Gothic" w:cstheme="majorHAnsi"/>
            <w:spacing w:val="15"/>
            <w:sz w:val="23"/>
            <w:szCs w:val="23"/>
          </w:rPr>
          <w:id w:val="-1750496658"/>
          <w14:checkbox>
            <w14:checked w14:val="0"/>
            <w14:checkedState w14:val="2612" w14:font="MS Gothic"/>
            <w14:uncheckedState w14:val="2610" w14:font="MS Gothic"/>
          </w14:checkbox>
        </w:sdtPr>
        <w:sdtEndPr/>
        <w:sdtContent>
          <w:r w:rsidR="004334A7">
            <w:rPr>
              <w:rFonts w:ascii="MS Gothic" w:eastAsia="MS Gothic" w:hAnsi="MS Gothic" w:cstheme="majorHAnsi" w:hint="eastAsia"/>
              <w:spacing w:val="15"/>
              <w:sz w:val="23"/>
              <w:szCs w:val="23"/>
            </w:rPr>
            <w:t>☐</w:t>
          </w:r>
        </w:sdtContent>
      </w:sdt>
      <w:r w:rsidR="004334A7">
        <w:rPr>
          <w:rFonts w:asciiTheme="majorHAnsi" w:hAnsiTheme="majorHAnsi" w:cstheme="majorHAnsi"/>
          <w:spacing w:val="15"/>
          <w:sz w:val="23"/>
          <w:szCs w:val="23"/>
        </w:rPr>
        <w:t>Dollars</w:t>
      </w:r>
    </w:p>
    <w:p w14:paraId="03BB0AF4" w14:textId="61D87804" w:rsidR="009B2890" w:rsidRPr="00147154" w:rsidRDefault="004334A7" w:rsidP="004334A7">
      <w:pPr>
        <w:pStyle w:val="ListParagraph"/>
        <w:numPr>
          <w:ilvl w:val="0"/>
          <w:numId w:val="9"/>
        </w:numPr>
        <w:spacing w:after="200" w:line="276" w:lineRule="auto"/>
        <w:rPr>
          <w:rFonts w:asciiTheme="majorHAnsi" w:hAnsiTheme="majorHAnsi" w:cstheme="majorHAnsi"/>
          <w:b/>
          <w:u w:val="single"/>
        </w:rPr>
      </w:pPr>
      <w:r>
        <w:rPr>
          <w:rFonts w:asciiTheme="majorHAnsi" w:hAnsiTheme="majorHAnsi" w:cstheme="majorHAnsi"/>
          <w:b/>
          <w:u w:val="single"/>
        </w:rPr>
        <w:t xml:space="preserve">Briefly </w:t>
      </w:r>
      <w:r w:rsidRPr="00147154">
        <w:rPr>
          <w:rFonts w:asciiTheme="majorHAnsi" w:hAnsiTheme="majorHAnsi" w:cstheme="majorHAnsi"/>
          <w:b/>
          <w:u w:val="single"/>
        </w:rPr>
        <w:t xml:space="preserve">describe the estimated composition of the </w:t>
      </w:r>
      <w:r w:rsidR="00A640E1">
        <w:rPr>
          <w:rFonts w:asciiTheme="majorHAnsi" w:hAnsiTheme="majorHAnsi" w:cstheme="majorHAnsi"/>
          <w:b/>
          <w:u w:val="single"/>
        </w:rPr>
        <w:t xml:space="preserve">proposed </w:t>
      </w:r>
      <w:r w:rsidRPr="00147154">
        <w:rPr>
          <w:rFonts w:asciiTheme="majorHAnsi" w:hAnsiTheme="majorHAnsi" w:cstheme="majorHAnsi"/>
          <w:b/>
          <w:u w:val="single"/>
        </w:rPr>
        <w:t xml:space="preserve">50% </w:t>
      </w:r>
      <w:r w:rsidR="00A640E1">
        <w:rPr>
          <w:rFonts w:asciiTheme="majorHAnsi" w:hAnsiTheme="majorHAnsi" w:cstheme="majorHAnsi"/>
          <w:b/>
          <w:u w:val="single"/>
        </w:rPr>
        <w:t xml:space="preserve">cost </w:t>
      </w:r>
      <w:r w:rsidRPr="00147154">
        <w:rPr>
          <w:rFonts w:asciiTheme="majorHAnsi" w:hAnsiTheme="majorHAnsi" w:cstheme="majorHAnsi"/>
          <w:b/>
          <w:u w:val="single"/>
        </w:rPr>
        <w:t>match</w:t>
      </w:r>
      <w:r w:rsidR="00A640E1">
        <w:rPr>
          <w:rFonts w:asciiTheme="majorHAnsi" w:hAnsiTheme="majorHAnsi" w:cstheme="majorHAnsi"/>
          <w:b/>
          <w:u w:val="single"/>
        </w:rPr>
        <w:t>.</w:t>
      </w:r>
    </w:p>
    <w:p w14:paraId="38F6F972" w14:textId="5EEE5134" w:rsidR="005B3C20" w:rsidRPr="00147154" w:rsidRDefault="001D3F40" w:rsidP="004334A7">
      <w:pPr>
        <w:spacing w:after="200" w:line="276" w:lineRule="auto"/>
        <w:rPr>
          <w:b/>
        </w:rPr>
      </w:pPr>
      <w:sdt>
        <w:sdtPr>
          <w:rPr>
            <w:b/>
          </w:rPr>
          <w:id w:val="-829668533"/>
          <w:placeholder>
            <w:docPart w:val="B11480FB2F6C467EAC68F80805DC7491"/>
          </w:placeholder>
          <w:showingPlcHdr/>
        </w:sdtPr>
        <w:sdtEndPr>
          <w:rPr>
            <w:u w:val="single"/>
          </w:rPr>
        </w:sdtEndPr>
        <w:sdtContent>
          <w:r w:rsidR="005744B8" w:rsidRPr="00147154">
            <w:rPr>
              <w:rStyle w:val="PlaceholderText"/>
              <w:rFonts w:asciiTheme="majorHAnsi" w:hAnsiTheme="majorHAnsi" w:cstheme="majorHAnsi"/>
              <w:b/>
            </w:rPr>
            <w:t>Click here to enter text.</w:t>
          </w:r>
        </w:sdtContent>
      </w:sdt>
    </w:p>
    <w:p w14:paraId="77AE2309" w14:textId="4881103D" w:rsidR="00147154" w:rsidRPr="00147154" w:rsidRDefault="00147154" w:rsidP="00147154">
      <w:pPr>
        <w:pStyle w:val="ListParagraph"/>
        <w:numPr>
          <w:ilvl w:val="0"/>
          <w:numId w:val="9"/>
        </w:numPr>
        <w:spacing w:after="200" w:line="276" w:lineRule="auto"/>
        <w:rPr>
          <w:rFonts w:asciiTheme="majorHAnsi" w:hAnsiTheme="majorHAnsi" w:cstheme="majorHAnsi"/>
          <w:b/>
        </w:rPr>
      </w:pPr>
      <w:r w:rsidRPr="00147154">
        <w:rPr>
          <w:rFonts w:asciiTheme="majorHAnsi" w:hAnsiTheme="majorHAnsi" w:cstheme="majorHAnsi"/>
          <w:b/>
          <w:u w:val="single"/>
        </w:rPr>
        <w:lastRenderedPageBreak/>
        <w:t xml:space="preserve">If using mileage as match, describe the sampling route and indicate total mileage (to match details in Cost </w:t>
      </w:r>
      <w:r w:rsidR="00A640E1">
        <w:rPr>
          <w:rFonts w:asciiTheme="majorHAnsi" w:hAnsiTheme="majorHAnsi" w:cstheme="majorHAnsi"/>
          <w:b/>
          <w:u w:val="single"/>
        </w:rPr>
        <w:t xml:space="preserve">Match </w:t>
      </w:r>
      <w:r w:rsidRPr="00147154">
        <w:rPr>
          <w:rFonts w:asciiTheme="majorHAnsi" w:hAnsiTheme="majorHAnsi" w:cstheme="majorHAnsi"/>
          <w:b/>
          <w:u w:val="single"/>
        </w:rPr>
        <w:t>Table</w:t>
      </w:r>
      <w:r w:rsidR="00A640E1">
        <w:rPr>
          <w:rFonts w:asciiTheme="majorHAnsi" w:hAnsiTheme="majorHAnsi" w:cstheme="majorHAnsi"/>
          <w:b/>
          <w:u w:val="single"/>
        </w:rPr>
        <w:t>).</w:t>
      </w:r>
    </w:p>
    <w:p w14:paraId="0E30B341" w14:textId="3BF2ECC1" w:rsidR="00147154" w:rsidRPr="00147154" w:rsidRDefault="001D3F40" w:rsidP="00147154">
      <w:pPr>
        <w:spacing w:after="200" w:line="276" w:lineRule="auto"/>
        <w:rPr>
          <w:rFonts w:asciiTheme="majorHAnsi" w:hAnsiTheme="majorHAnsi" w:cstheme="majorHAnsi"/>
        </w:rPr>
      </w:pPr>
      <w:sdt>
        <w:sdtPr>
          <w:rPr>
            <w:b/>
          </w:rPr>
          <w:id w:val="704064099"/>
          <w:placeholder>
            <w:docPart w:val="BD94139209B24C86BB81C10C6C182220"/>
          </w:placeholder>
          <w:showingPlcHdr/>
        </w:sdtPr>
        <w:sdtEndPr>
          <w:rPr>
            <w:u w:val="single"/>
          </w:rPr>
        </w:sdtEndPr>
        <w:sdtContent>
          <w:r w:rsidR="00147154" w:rsidRPr="00147154">
            <w:rPr>
              <w:rStyle w:val="PlaceholderText"/>
              <w:rFonts w:asciiTheme="majorHAnsi" w:hAnsiTheme="majorHAnsi" w:cstheme="majorHAnsi"/>
              <w:b/>
            </w:rPr>
            <w:t>Click here to enter text.</w:t>
          </w:r>
        </w:sdtContent>
      </w:sdt>
    </w:p>
    <w:p w14:paraId="46A1FCD4" w14:textId="21D2A0C4" w:rsidR="004334A7" w:rsidRDefault="004334A7" w:rsidP="004334A7">
      <w:pPr>
        <w:spacing w:after="200" w:line="276" w:lineRule="auto"/>
        <w:rPr>
          <w:rFonts w:asciiTheme="majorHAnsi" w:hAnsiTheme="majorHAnsi" w:cstheme="majorHAnsi"/>
        </w:rPr>
      </w:pPr>
      <w:r>
        <w:rPr>
          <w:rFonts w:asciiTheme="majorHAnsi" w:hAnsiTheme="majorHAnsi" w:cstheme="majorHAnsi"/>
        </w:rPr>
        <w:t xml:space="preserve">Please </w:t>
      </w:r>
      <w:r w:rsidR="00A640E1">
        <w:rPr>
          <w:rFonts w:asciiTheme="majorHAnsi" w:hAnsiTheme="majorHAnsi" w:cstheme="majorHAnsi"/>
        </w:rPr>
        <w:t>enter cost match</w:t>
      </w:r>
      <w:r>
        <w:rPr>
          <w:rFonts w:asciiTheme="majorHAnsi" w:hAnsiTheme="majorHAnsi" w:cstheme="majorHAnsi"/>
        </w:rPr>
        <w:t xml:space="preserve"> details</w:t>
      </w:r>
      <w:r w:rsidR="006A73E0">
        <w:rPr>
          <w:rFonts w:asciiTheme="majorHAnsi" w:hAnsiTheme="majorHAnsi" w:cstheme="majorHAnsi"/>
        </w:rPr>
        <w:t xml:space="preserve"> in the table below</w:t>
      </w:r>
      <w:r>
        <w:rPr>
          <w:rFonts w:asciiTheme="majorHAnsi" w:hAnsiTheme="majorHAnsi" w:cstheme="majorHAnsi"/>
        </w:rPr>
        <w:t>. Ensure the total match is at least 50% of the total budget.</w:t>
      </w:r>
      <w:r w:rsidR="003B2513">
        <w:rPr>
          <w:rFonts w:asciiTheme="majorHAnsi" w:hAnsiTheme="majorHAnsi" w:cstheme="majorHAnsi"/>
        </w:rPr>
        <w:t xml:space="preserve"> Add rows as needed to each section of the table.</w:t>
      </w:r>
    </w:p>
    <w:tbl>
      <w:tblPr>
        <w:tblStyle w:val="TableGrid"/>
        <w:tblW w:w="0" w:type="auto"/>
        <w:tblLayout w:type="fixed"/>
        <w:tblCellMar>
          <w:left w:w="115" w:type="dxa"/>
          <w:right w:w="115" w:type="dxa"/>
        </w:tblCellMar>
        <w:tblLook w:val="04A0" w:firstRow="1" w:lastRow="0" w:firstColumn="1" w:lastColumn="0" w:noHBand="0" w:noVBand="1"/>
      </w:tblPr>
      <w:tblGrid>
        <w:gridCol w:w="1975"/>
        <w:gridCol w:w="1080"/>
        <w:gridCol w:w="1170"/>
        <w:gridCol w:w="1528"/>
        <w:gridCol w:w="902"/>
        <w:gridCol w:w="1976"/>
        <w:gridCol w:w="1439"/>
      </w:tblGrid>
      <w:tr w:rsidR="00A2616A" w14:paraId="7B5BCDA5" w14:textId="77777777" w:rsidTr="68720A20">
        <w:trPr>
          <w:trHeight w:val="413"/>
        </w:trPr>
        <w:tc>
          <w:tcPr>
            <w:tcW w:w="10070" w:type="dxa"/>
            <w:gridSpan w:val="7"/>
            <w:shd w:val="clear" w:color="auto" w:fill="D9D9D9" w:themeFill="background1" w:themeFillShade="D9"/>
          </w:tcPr>
          <w:p w14:paraId="4544CC3B" w14:textId="15EEADFF" w:rsidR="00A2616A" w:rsidRPr="006A73E0" w:rsidRDefault="00801C60" w:rsidP="009B2890">
            <w:pPr>
              <w:spacing w:after="200" w:line="276" w:lineRule="auto"/>
              <w:rPr>
                <w:rFonts w:asciiTheme="majorHAnsi" w:hAnsiTheme="majorHAnsi" w:cstheme="majorHAnsi"/>
                <w:b/>
              </w:rPr>
            </w:pPr>
            <w:r w:rsidRPr="006A73E0">
              <w:rPr>
                <w:rFonts w:asciiTheme="majorHAnsi" w:hAnsiTheme="majorHAnsi" w:cstheme="majorHAnsi"/>
                <w:b/>
              </w:rPr>
              <w:t>Match</w:t>
            </w:r>
            <w:r w:rsidR="00992BDA" w:rsidRPr="006A73E0">
              <w:rPr>
                <w:rFonts w:asciiTheme="majorHAnsi" w:hAnsiTheme="majorHAnsi" w:cstheme="majorHAnsi"/>
                <w:b/>
              </w:rPr>
              <w:t xml:space="preserve"> -</w:t>
            </w:r>
            <w:r w:rsidRPr="006A73E0">
              <w:rPr>
                <w:rFonts w:asciiTheme="majorHAnsi" w:hAnsiTheme="majorHAnsi" w:cstheme="majorHAnsi"/>
                <w:b/>
              </w:rPr>
              <w:t xml:space="preserve"> </w:t>
            </w:r>
            <w:r w:rsidR="00A2616A" w:rsidRPr="006A73E0">
              <w:rPr>
                <w:rFonts w:asciiTheme="majorHAnsi" w:hAnsiTheme="majorHAnsi" w:cstheme="majorHAnsi"/>
                <w:b/>
              </w:rPr>
              <w:t xml:space="preserve">Personnel </w:t>
            </w:r>
            <w:r w:rsidR="0057779E">
              <w:rPr>
                <w:rFonts w:asciiTheme="majorHAnsi" w:hAnsiTheme="majorHAnsi" w:cstheme="majorHAnsi"/>
                <w:b/>
              </w:rPr>
              <w:t xml:space="preserve">(Volunteer or Staff) </w:t>
            </w:r>
            <w:r w:rsidR="00A2616A" w:rsidRPr="006A73E0">
              <w:rPr>
                <w:rFonts w:asciiTheme="majorHAnsi" w:hAnsiTheme="majorHAnsi" w:cstheme="majorHAnsi"/>
                <w:b/>
              </w:rPr>
              <w:t>Time</w:t>
            </w:r>
          </w:p>
        </w:tc>
      </w:tr>
      <w:tr w:rsidR="00A2616A" w14:paraId="7562F7F0" w14:textId="77777777" w:rsidTr="68720A20">
        <w:trPr>
          <w:trHeight w:val="953"/>
        </w:trPr>
        <w:tc>
          <w:tcPr>
            <w:tcW w:w="1975" w:type="dxa"/>
          </w:tcPr>
          <w:p w14:paraId="7E902080" w14:textId="77A135C2" w:rsidR="00A2616A" w:rsidRPr="006A73E0" w:rsidRDefault="00A2616A">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Name</w:t>
            </w:r>
            <w:r w:rsidR="0057779E">
              <w:rPr>
                <w:rFonts w:asciiTheme="majorHAnsi" w:hAnsiTheme="majorHAnsi" w:cstheme="majorHAnsi"/>
                <w:b/>
                <w:sz w:val="20"/>
                <w:szCs w:val="20"/>
              </w:rPr>
              <w:t xml:space="preserve"> of Personnel</w:t>
            </w:r>
          </w:p>
        </w:tc>
        <w:tc>
          <w:tcPr>
            <w:tcW w:w="1080" w:type="dxa"/>
          </w:tcPr>
          <w:p w14:paraId="7A3BD2F8" w14:textId="02CA3C1C" w:rsidR="00A2616A" w:rsidRPr="006A73E0" w:rsidRDefault="003B2513" w:rsidP="00A2616A">
            <w:pPr>
              <w:spacing w:after="200" w:line="276" w:lineRule="auto"/>
              <w:rPr>
                <w:rFonts w:asciiTheme="majorHAnsi" w:hAnsiTheme="majorHAnsi" w:cstheme="majorHAnsi"/>
                <w:b/>
                <w:sz w:val="20"/>
                <w:szCs w:val="20"/>
              </w:rPr>
            </w:pPr>
            <w:r>
              <w:rPr>
                <w:rFonts w:asciiTheme="majorHAnsi" w:hAnsiTheme="majorHAnsi" w:cstheme="majorHAnsi"/>
                <w:b/>
                <w:sz w:val="20"/>
                <w:szCs w:val="20"/>
              </w:rPr>
              <w:t>#</w:t>
            </w:r>
            <w:r w:rsidR="00A2616A" w:rsidRPr="006A73E0">
              <w:rPr>
                <w:rFonts w:asciiTheme="majorHAnsi" w:hAnsiTheme="majorHAnsi" w:cstheme="majorHAnsi"/>
                <w:b/>
                <w:sz w:val="20"/>
                <w:szCs w:val="20"/>
              </w:rPr>
              <w:t xml:space="preserve"> of Sites</w:t>
            </w:r>
          </w:p>
        </w:tc>
        <w:tc>
          <w:tcPr>
            <w:tcW w:w="1170" w:type="dxa"/>
          </w:tcPr>
          <w:p w14:paraId="641979B0" w14:textId="4C9D9F37" w:rsidR="00A2616A" w:rsidRPr="006A73E0" w:rsidRDefault="003B2513" w:rsidP="00A2616A">
            <w:pPr>
              <w:spacing w:after="200" w:line="276" w:lineRule="auto"/>
              <w:rPr>
                <w:rFonts w:asciiTheme="majorHAnsi" w:hAnsiTheme="majorHAnsi" w:cstheme="majorHAnsi"/>
                <w:b/>
                <w:sz w:val="20"/>
                <w:szCs w:val="20"/>
              </w:rPr>
            </w:pPr>
            <w:r>
              <w:rPr>
                <w:rFonts w:asciiTheme="majorHAnsi" w:hAnsiTheme="majorHAnsi" w:cstheme="majorHAnsi"/>
                <w:b/>
                <w:sz w:val="20"/>
                <w:szCs w:val="20"/>
              </w:rPr>
              <w:t>#</w:t>
            </w:r>
            <w:r w:rsidR="00A2616A" w:rsidRPr="006A73E0">
              <w:rPr>
                <w:rFonts w:asciiTheme="majorHAnsi" w:hAnsiTheme="majorHAnsi" w:cstheme="majorHAnsi"/>
                <w:b/>
                <w:sz w:val="20"/>
                <w:szCs w:val="20"/>
              </w:rPr>
              <w:t xml:space="preserve"> hrs per site</w:t>
            </w:r>
          </w:p>
        </w:tc>
        <w:tc>
          <w:tcPr>
            <w:tcW w:w="1528" w:type="dxa"/>
          </w:tcPr>
          <w:p w14:paraId="405E500C" w14:textId="19C42249" w:rsidR="00A2616A" w:rsidRPr="006A73E0" w:rsidRDefault="003B2513" w:rsidP="00A2616A">
            <w:pPr>
              <w:spacing w:after="200" w:line="276" w:lineRule="auto"/>
              <w:rPr>
                <w:rFonts w:asciiTheme="majorHAnsi" w:hAnsiTheme="majorHAnsi" w:cstheme="majorHAnsi"/>
                <w:b/>
                <w:sz w:val="20"/>
                <w:szCs w:val="20"/>
              </w:rPr>
            </w:pPr>
            <w:r>
              <w:rPr>
                <w:rFonts w:asciiTheme="majorHAnsi" w:hAnsiTheme="majorHAnsi" w:cstheme="majorHAnsi"/>
                <w:b/>
                <w:sz w:val="20"/>
                <w:szCs w:val="20"/>
              </w:rPr>
              <w:t>#</w:t>
            </w:r>
            <w:r w:rsidR="00A2616A" w:rsidRPr="006A73E0">
              <w:rPr>
                <w:rFonts w:asciiTheme="majorHAnsi" w:hAnsiTheme="majorHAnsi" w:cstheme="majorHAnsi"/>
                <w:b/>
                <w:sz w:val="20"/>
                <w:szCs w:val="20"/>
              </w:rPr>
              <w:t xml:space="preserve"> of visits per </w:t>
            </w:r>
            <w:r w:rsidR="006A73E0">
              <w:rPr>
                <w:rFonts w:asciiTheme="majorHAnsi" w:hAnsiTheme="majorHAnsi" w:cstheme="majorHAnsi"/>
                <w:b/>
                <w:sz w:val="20"/>
                <w:szCs w:val="20"/>
              </w:rPr>
              <w:t>year</w:t>
            </w:r>
          </w:p>
        </w:tc>
        <w:tc>
          <w:tcPr>
            <w:tcW w:w="902" w:type="dxa"/>
          </w:tcPr>
          <w:p w14:paraId="7D31A08A" w14:textId="739CFF50" w:rsidR="00A2616A" w:rsidRPr="006A73E0" w:rsidRDefault="00A2616A" w:rsidP="00A2616A">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 Hrs</w:t>
            </w:r>
          </w:p>
        </w:tc>
        <w:tc>
          <w:tcPr>
            <w:tcW w:w="1976" w:type="dxa"/>
          </w:tcPr>
          <w:p w14:paraId="73E8D992" w14:textId="68C4690B" w:rsidR="00A2616A" w:rsidRPr="006A73E0" w:rsidRDefault="68720A20" w:rsidP="68720A20">
            <w:pPr>
              <w:spacing w:after="200" w:line="276" w:lineRule="auto"/>
              <w:rPr>
                <w:rFonts w:asciiTheme="majorHAnsi" w:hAnsiTheme="majorHAnsi" w:cstheme="majorBidi"/>
                <w:b/>
                <w:bCs/>
                <w:sz w:val="20"/>
                <w:szCs w:val="20"/>
              </w:rPr>
            </w:pPr>
            <w:r w:rsidRPr="68720A20">
              <w:rPr>
                <w:rFonts w:asciiTheme="majorHAnsi" w:hAnsiTheme="majorHAnsi" w:cstheme="majorBidi"/>
                <w:b/>
                <w:bCs/>
                <w:sz w:val="20"/>
                <w:szCs w:val="20"/>
              </w:rPr>
              <w:t xml:space="preserve">Cost match per hour </w:t>
            </w:r>
            <w:r w:rsidRPr="0045749F">
              <w:rPr>
                <w:rFonts w:asciiTheme="majorHAnsi" w:hAnsiTheme="majorHAnsi" w:cstheme="majorBidi"/>
                <w:b/>
                <w:bCs/>
                <w:sz w:val="20"/>
                <w:szCs w:val="20"/>
              </w:rPr>
              <w:t>($3</w:t>
            </w:r>
            <w:r w:rsidR="006A1726" w:rsidRPr="0045749F">
              <w:rPr>
                <w:rFonts w:asciiTheme="majorHAnsi" w:hAnsiTheme="majorHAnsi" w:cstheme="majorBidi"/>
                <w:b/>
                <w:bCs/>
                <w:sz w:val="20"/>
                <w:szCs w:val="20"/>
              </w:rPr>
              <w:t>3</w:t>
            </w:r>
            <w:r w:rsidRPr="0045749F">
              <w:rPr>
                <w:rFonts w:asciiTheme="majorHAnsi" w:hAnsiTheme="majorHAnsi" w:cstheme="majorBidi"/>
                <w:b/>
                <w:bCs/>
                <w:sz w:val="20"/>
                <w:szCs w:val="20"/>
              </w:rPr>
              <w:t>.</w:t>
            </w:r>
            <w:r w:rsidR="006A1726" w:rsidRPr="0045749F">
              <w:rPr>
                <w:rFonts w:asciiTheme="majorHAnsi" w:hAnsiTheme="majorHAnsi" w:cstheme="majorBidi"/>
                <w:b/>
                <w:bCs/>
                <w:sz w:val="20"/>
                <w:szCs w:val="20"/>
              </w:rPr>
              <w:t>49</w:t>
            </w:r>
            <w:r w:rsidRPr="0045749F">
              <w:rPr>
                <w:rFonts w:asciiTheme="majorHAnsi" w:hAnsiTheme="majorHAnsi" w:cstheme="majorBidi"/>
                <w:b/>
                <w:bCs/>
                <w:sz w:val="20"/>
                <w:szCs w:val="20"/>
              </w:rPr>
              <w:t>/hr</w:t>
            </w:r>
            <w:r w:rsidRPr="68720A20">
              <w:rPr>
                <w:rFonts w:asciiTheme="majorHAnsi" w:hAnsiTheme="majorHAnsi" w:cstheme="majorBidi"/>
                <w:b/>
                <w:bCs/>
                <w:sz w:val="20"/>
                <w:szCs w:val="20"/>
              </w:rPr>
              <w:t xml:space="preserve"> or staff rate)</w:t>
            </w:r>
          </w:p>
        </w:tc>
        <w:tc>
          <w:tcPr>
            <w:tcW w:w="1439" w:type="dxa"/>
          </w:tcPr>
          <w:p w14:paraId="46EFB797" w14:textId="1C850CB8" w:rsidR="00A2616A" w:rsidRPr="006A73E0" w:rsidRDefault="00A2616A" w:rsidP="00A2616A">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 xml:space="preserve">Total match per </w:t>
            </w:r>
            <w:r w:rsidR="0057779E">
              <w:rPr>
                <w:rFonts w:asciiTheme="majorHAnsi" w:hAnsiTheme="majorHAnsi" w:cstheme="majorHAnsi"/>
                <w:b/>
                <w:sz w:val="20"/>
                <w:szCs w:val="20"/>
              </w:rPr>
              <w:t>individual</w:t>
            </w:r>
          </w:p>
        </w:tc>
      </w:tr>
      <w:tr w:rsidR="00A2616A" w14:paraId="5CC0AA49" w14:textId="77777777" w:rsidTr="68720A20">
        <w:trPr>
          <w:trHeight w:val="395"/>
        </w:trPr>
        <w:tc>
          <w:tcPr>
            <w:tcW w:w="1975" w:type="dxa"/>
          </w:tcPr>
          <w:p w14:paraId="70CEBB74" w14:textId="317398F4" w:rsidR="00A2616A" w:rsidRDefault="00A2616A" w:rsidP="00A2616A">
            <w:pPr>
              <w:spacing w:after="200" w:line="276" w:lineRule="auto"/>
              <w:rPr>
                <w:rFonts w:asciiTheme="majorHAnsi" w:hAnsiTheme="majorHAnsi" w:cstheme="majorHAnsi"/>
                <w:b/>
              </w:rPr>
            </w:pPr>
          </w:p>
        </w:tc>
        <w:tc>
          <w:tcPr>
            <w:tcW w:w="1080" w:type="dxa"/>
          </w:tcPr>
          <w:p w14:paraId="45FA485A" w14:textId="77777777" w:rsidR="00A2616A" w:rsidRDefault="00A2616A" w:rsidP="00A2616A">
            <w:pPr>
              <w:spacing w:after="200" w:line="276" w:lineRule="auto"/>
              <w:rPr>
                <w:rFonts w:asciiTheme="majorHAnsi" w:hAnsiTheme="majorHAnsi" w:cstheme="majorHAnsi"/>
                <w:b/>
              </w:rPr>
            </w:pPr>
          </w:p>
        </w:tc>
        <w:tc>
          <w:tcPr>
            <w:tcW w:w="1170" w:type="dxa"/>
          </w:tcPr>
          <w:p w14:paraId="2DB67E3C" w14:textId="77777777" w:rsidR="00A2616A" w:rsidRDefault="00A2616A" w:rsidP="00A2616A">
            <w:pPr>
              <w:spacing w:after="200" w:line="276" w:lineRule="auto"/>
              <w:rPr>
                <w:rFonts w:asciiTheme="majorHAnsi" w:hAnsiTheme="majorHAnsi" w:cstheme="majorHAnsi"/>
                <w:b/>
              </w:rPr>
            </w:pPr>
          </w:p>
        </w:tc>
        <w:tc>
          <w:tcPr>
            <w:tcW w:w="1528" w:type="dxa"/>
          </w:tcPr>
          <w:p w14:paraId="4D159FF5" w14:textId="77777777" w:rsidR="00A2616A" w:rsidRDefault="00A2616A" w:rsidP="00A2616A">
            <w:pPr>
              <w:spacing w:after="200" w:line="276" w:lineRule="auto"/>
              <w:rPr>
                <w:rFonts w:asciiTheme="majorHAnsi" w:hAnsiTheme="majorHAnsi" w:cstheme="majorHAnsi"/>
                <w:b/>
              </w:rPr>
            </w:pPr>
          </w:p>
        </w:tc>
        <w:tc>
          <w:tcPr>
            <w:tcW w:w="902" w:type="dxa"/>
          </w:tcPr>
          <w:p w14:paraId="51A663E0" w14:textId="77777777" w:rsidR="00A2616A" w:rsidRDefault="00A2616A" w:rsidP="00A2616A">
            <w:pPr>
              <w:spacing w:after="200" w:line="276" w:lineRule="auto"/>
              <w:rPr>
                <w:rFonts w:asciiTheme="majorHAnsi" w:hAnsiTheme="majorHAnsi" w:cstheme="majorHAnsi"/>
                <w:b/>
              </w:rPr>
            </w:pPr>
          </w:p>
        </w:tc>
        <w:tc>
          <w:tcPr>
            <w:tcW w:w="1976" w:type="dxa"/>
          </w:tcPr>
          <w:p w14:paraId="77527B76" w14:textId="77777777" w:rsidR="00A2616A" w:rsidRDefault="00A2616A" w:rsidP="00A2616A">
            <w:pPr>
              <w:spacing w:after="200" w:line="276" w:lineRule="auto"/>
              <w:rPr>
                <w:rFonts w:asciiTheme="majorHAnsi" w:hAnsiTheme="majorHAnsi" w:cstheme="majorHAnsi"/>
                <w:b/>
              </w:rPr>
            </w:pPr>
          </w:p>
        </w:tc>
        <w:tc>
          <w:tcPr>
            <w:tcW w:w="1439" w:type="dxa"/>
          </w:tcPr>
          <w:p w14:paraId="32575E12" w14:textId="77777777" w:rsidR="00A2616A" w:rsidRDefault="00A2616A" w:rsidP="00A2616A">
            <w:pPr>
              <w:spacing w:after="200" w:line="276" w:lineRule="auto"/>
              <w:rPr>
                <w:rFonts w:asciiTheme="majorHAnsi" w:hAnsiTheme="majorHAnsi" w:cstheme="majorHAnsi"/>
                <w:b/>
              </w:rPr>
            </w:pPr>
          </w:p>
        </w:tc>
      </w:tr>
      <w:tr w:rsidR="00A2616A" w14:paraId="5544D943" w14:textId="77777777" w:rsidTr="68720A20">
        <w:trPr>
          <w:trHeight w:val="20"/>
        </w:trPr>
        <w:tc>
          <w:tcPr>
            <w:tcW w:w="1975" w:type="dxa"/>
          </w:tcPr>
          <w:p w14:paraId="665192E0" w14:textId="77777777" w:rsidR="00A2616A" w:rsidRDefault="00A2616A" w:rsidP="00A2616A">
            <w:pPr>
              <w:spacing w:after="200" w:line="276" w:lineRule="auto"/>
              <w:rPr>
                <w:rFonts w:asciiTheme="majorHAnsi" w:hAnsiTheme="majorHAnsi" w:cstheme="majorHAnsi"/>
                <w:b/>
              </w:rPr>
            </w:pPr>
          </w:p>
        </w:tc>
        <w:tc>
          <w:tcPr>
            <w:tcW w:w="1080" w:type="dxa"/>
          </w:tcPr>
          <w:p w14:paraId="627C8BD7" w14:textId="77777777" w:rsidR="00A2616A" w:rsidRDefault="00A2616A" w:rsidP="00A2616A">
            <w:pPr>
              <w:spacing w:after="200" w:line="276" w:lineRule="auto"/>
              <w:rPr>
                <w:rFonts w:asciiTheme="majorHAnsi" w:hAnsiTheme="majorHAnsi" w:cstheme="majorHAnsi"/>
                <w:b/>
              </w:rPr>
            </w:pPr>
          </w:p>
        </w:tc>
        <w:tc>
          <w:tcPr>
            <w:tcW w:w="1170" w:type="dxa"/>
          </w:tcPr>
          <w:p w14:paraId="5F0DA998" w14:textId="77777777" w:rsidR="00A2616A" w:rsidRDefault="00A2616A" w:rsidP="00A2616A">
            <w:pPr>
              <w:spacing w:after="200" w:line="276" w:lineRule="auto"/>
              <w:rPr>
                <w:rFonts w:asciiTheme="majorHAnsi" w:hAnsiTheme="majorHAnsi" w:cstheme="majorHAnsi"/>
                <w:b/>
              </w:rPr>
            </w:pPr>
          </w:p>
        </w:tc>
        <w:tc>
          <w:tcPr>
            <w:tcW w:w="1528" w:type="dxa"/>
          </w:tcPr>
          <w:p w14:paraId="2A301B0A" w14:textId="77777777" w:rsidR="00A2616A" w:rsidRDefault="00A2616A" w:rsidP="00A2616A">
            <w:pPr>
              <w:spacing w:after="200" w:line="276" w:lineRule="auto"/>
              <w:rPr>
                <w:rFonts w:asciiTheme="majorHAnsi" w:hAnsiTheme="majorHAnsi" w:cstheme="majorHAnsi"/>
                <w:b/>
              </w:rPr>
            </w:pPr>
          </w:p>
        </w:tc>
        <w:tc>
          <w:tcPr>
            <w:tcW w:w="902" w:type="dxa"/>
          </w:tcPr>
          <w:p w14:paraId="128A1AEA" w14:textId="77777777" w:rsidR="00A2616A" w:rsidRDefault="00A2616A" w:rsidP="00A2616A">
            <w:pPr>
              <w:spacing w:after="200" w:line="276" w:lineRule="auto"/>
              <w:rPr>
                <w:rFonts w:asciiTheme="majorHAnsi" w:hAnsiTheme="majorHAnsi" w:cstheme="majorHAnsi"/>
                <w:b/>
              </w:rPr>
            </w:pPr>
          </w:p>
        </w:tc>
        <w:tc>
          <w:tcPr>
            <w:tcW w:w="1976" w:type="dxa"/>
          </w:tcPr>
          <w:p w14:paraId="57373309" w14:textId="77777777" w:rsidR="00A2616A" w:rsidRDefault="00A2616A" w:rsidP="00A2616A">
            <w:pPr>
              <w:spacing w:after="200" w:line="276" w:lineRule="auto"/>
              <w:rPr>
                <w:rFonts w:asciiTheme="majorHAnsi" w:hAnsiTheme="majorHAnsi" w:cstheme="majorHAnsi"/>
                <w:b/>
              </w:rPr>
            </w:pPr>
          </w:p>
        </w:tc>
        <w:tc>
          <w:tcPr>
            <w:tcW w:w="1439" w:type="dxa"/>
          </w:tcPr>
          <w:p w14:paraId="7BADCAAA" w14:textId="77777777" w:rsidR="00A2616A" w:rsidRDefault="00A2616A" w:rsidP="00A2616A">
            <w:pPr>
              <w:spacing w:after="200" w:line="276" w:lineRule="auto"/>
              <w:rPr>
                <w:rFonts w:asciiTheme="majorHAnsi" w:hAnsiTheme="majorHAnsi" w:cstheme="majorHAnsi"/>
                <w:b/>
              </w:rPr>
            </w:pPr>
          </w:p>
        </w:tc>
      </w:tr>
      <w:tr w:rsidR="00A2616A" w14:paraId="48760656" w14:textId="77777777" w:rsidTr="68720A20">
        <w:trPr>
          <w:trHeight w:val="20"/>
        </w:trPr>
        <w:tc>
          <w:tcPr>
            <w:tcW w:w="1975" w:type="dxa"/>
          </w:tcPr>
          <w:p w14:paraId="4D4FC2C5" w14:textId="1A42515A" w:rsidR="00A2616A" w:rsidRPr="00A2616A" w:rsidRDefault="00A2616A" w:rsidP="00A2616A">
            <w:pPr>
              <w:spacing w:after="200" w:line="276" w:lineRule="auto"/>
              <w:rPr>
                <w:rFonts w:asciiTheme="majorHAnsi" w:hAnsiTheme="majorHAnsi" w:cstheme="majorHAnsi"/>
              </w:rPr>
            </w:pPr>
          </w:p>
        </w:tc>
        <w:tc>
          <w:tcPr>
            <w:tcW w:w="1080" w:type="dxa"/>
          </w:tcPr>
          <w:p w14:paraId="07EFDAD5" w14:textId="77777777" w:rsidR="00A2616A" w:rsidRDefault="00A2616A" w:rsidP="00A2616A">
            <w:pPr>
              <w:spacing w:after="200" w:line="276" w:lineRule="auto"/>
              <w:rPr>
                <w:rFonts w:asciiTheme="majorHAnsi" w:hAnsiTheme="majorHAnsi" w:cstheme="majorHAnsi"/>
                <w:b/>
              </w:rPr>
            </w:pPr>
          </w:p>
        </w:tc>
        <w:tc>
          <w:tcPr>
            <w:tcW w:w="1170" w:type="dxa"/>
          </w:tcPr>
          <w:p w14:paraId="17AADA00" w14:textId="77777777" w:rsidR="00A2616A" w:rsidRDefault="00A2616A" w:rsidP="00A2616A">
            <w:pPr>
              <w:spacing w:after="200" w:line="276" w:lineRule="auto"/>
              <w:rPr>
                <w:rFonts w:asciiTheme="majorHAnsi" w:hAnsiTheme="majorHAnsi" w:cstheme="majorHAnsi"/>
                <w:b/>
              </w:rPr>
            </w:pPr>
          </w:p>
        </w:tc>
        <w:tc>
          <w:tcPr>
            <w:tcW w:w="1528" w:type="dxa"/>
          </w:tcPr>
          <w:p w14:paraId="1079E375" w14:textId="77777777" w:rsidR="00A2616A" w:rsidRDefault="00A2616A" w:rsidP="00A2616A">
            <w:pPr>
              <w:spacing w:after="200" w:line="276" w:lineRule="auto"/>
              <w:rPr>
                <w:rFonts w:asciiTheme="majorHAnsi" w:hAnsiTheme="majorHAnsi" w:cstheme="majorHAnsi"/>
                <w:b/>
              </w:rPr>
            </w:pPr>
          </w:p>
        </w:tc>
        <w:tc>
          <w:tcPr>
            <w:tcW w:w="902" w:type="dxa"/>
          </w:tcPr>
          <w:p w14:paraId="2F17AE7C" w14:textId="77777777" w:rsidR="00A2616A" w:rsidRDefault="00A2616A" w:rsidP="00A2616A">
            <w:pPr>
              <w:spacing w:after="200" w:line="276" w:lineRule="auto"/>
              <w:rPr>
                <w:rFonts w:asciiTheme="majorHAnsi" w:hAnsiTheme="majorHAnsi" w:cstheme="majorHAnsi"/>
                <w:b/>
              </w:rPr>
            </w:pPr>
          </w:p>
        </w:tc>
        <w:tc>
          <w:tcPr>
            <w:tcW w:w="1976" w:type="dxa"/>
          </w:tcPr>
          <w:p w14:paraId="3A8DA09E" w14:textId="77777777" w:rsidR="00A2616A" w:rsidRDefault="00A2616A" w:rsidP="00A2616A">
            <w:pPr>
              <w:spacing w:after="200" w:line="276" w:lineRule="auto"/>
              <w:rPr>
                <w:rFonts w:asciiTheme="majorHAnsi" w:hAnsiTheme="majorHAnsi" w:cstheme="majorHAnsi"/>
                <w:b/>
              </w:rPr>
            </w:pPr>
          </w:p>
        </w:tc>
        <w:tc>
          <w:tcPr>
            <w:tcW w:w="1439" w:type="dxa"/>
          </w:tcPr>
          <w:p w14:paraId="66579182" w14:textId="77777777" w:rsidR="00A2616A" w:rsidRDefault="00A2616A" w:rsidP="00A2616A">
            <w:pPr>
              <w:spacing w:after="200" w:line="276" w:lineRule="auto"/>
              <w:rPr>
                <w:rFonts w:asciiTheme="majorHAnsi" w:hAnsiTheme="majorHAnsi" w:cstheme="majorHAnsi"/>
                <w:b/>
              </w:rPr>
            </w:pPr>
          </w:p>
        </w:tc>
      </w:tr>
      <w:tr w:rsidR="00A2616A" w14:paraId="56651967" w14:textId="77777777" w:rsidTr="68720A20">
        <w:tc>
          <w:tcPr>
            <w:tcW w:w="10070" w:type="dxa"/>
            <w:gridSpan w:val="7"/>
            <w:shd w:val="clear" w:color="auto" w:fill="D9D9D9" w:themeFill="background1" w:themeFillShade="D9"/>
          </w:tcPr>
          <w:p w14:paraId="3B80C728" w14:textId="025C1159" w:rsidR="00A2616A" w:rsidRDefault="00801C60" w:rsidP="00A2616A">
            <w:pPr>
              <w:spacing w:after="200" w:line="276" w:lineRule="auto"/>
              <w:rPr>
                <w:rFonts w:asciiTheme="majorHAnsi" w:hAnsiTheme="majorHAnsi" w:cstheme="majorHAnsi"/>
                <w:b/>
              </w:rPr>
            </w:pPr>
            <w:r>
              <w:rPr>
                <w:rFonts w:asciiTheme="majorHAnsi" w:hAnsiTheme="majorHAnsi" w:cstheme="majorHAnsi"/>
                <w:b/>
              </w:rPr>
              <w:t xml:space="preserve">Matching </w:t>
            </w:r>
            <w:r w:rsidR="00A2616A">
              <w:rPr>
                <w:rFonts w:asciiTheme="majorHAnsi" w:hAnsiTheme="majorHAnsi" w:cstheme="majorHAnsi"/>
                <w:b/>
              </w:rPr>
              <w:t>Mileage</w:t>
            </w:r>
          </w:p>
        </w:tc>
      </w:tr>
      <w:tr w:rsidR="006A73E0" w14:paraId="3160EB06" w14:textId="77777777" w:rsidTr="68720A20">
        <w:tc>
          <w:tcPr>
            <w:tcW w:w="1975" w:type="dxa"/>
          </w:tcPr>
          <w:p w14:paraId="04B5010F" w14:textId="3ABF8F26" w:rsidR="006A73E0" w:rsidRPr="006A73E0" w:rsidRDefault="006A73E0" w:rsidP="006A73E0">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 xml:space="preserve">Site Name or </w:t>
            </w:r>
            <w:r w:rsidR="001525C0">
              <w:rPr>
                <w:rFonts w:asciiTheme="majorHAnsi" w:hAnsiTheme="majorHAnsi" w:cstheme="majorHAnsi"/>
                <w:b/>
                <w:sz w:val="20"/>
                <w:szCs w:val="20"/>
              </w:rPr>
              <w:t>N</w:t>
            </w:r>
            <w:r w:rsidRPr="006A73E0">
              <w:rPr>
                <w:rFonts w:asciiTheme="majorHAnsi" w:hAnsiTheme="majorHAnsi" w:cstheme="majorHAnsi"/>
                <w:b/>
                <w:sz w:val="20"/>
                <w:szCs w:val="20"/>
              </w:rPr>
              <w:t>ames</w:t>
            </w:r>
          </w:p>
        </w:tc>
        <w:tc>
          <w:tcPr>
            <w:tcW w:w="1080" w:type="dxa"/>
          </w:tcPr>
          <w:p w14:paraId="2EF6522D" w14:textId="01294E57" w:rsidR="006A73E0" w:rsidRPr="006A73E0" w:rsidRDefault="006A73E0" w:rsidP="006A73E0">
            <w:pPr>
              <w:spacing w:after="200" w:line="276" w:lineRule="auto"/>
              <w:rPr>
                <w:rFonts w:asciiTheme="majorHAnsi" w:hAnsiTheme="majorHAnsi" w:cstheme="majorHAnsi"/>
                <w:sz w:val="20"/>
                <w:szCs w:val="20"/>
              </w:rPr>
            </w:pPr>
            <w:r w:rsidRPr="006A73E0">
              <w:rPr>
                <w:rFonts w:asciiTheme="majorHAnsi" w:hAnsiTheme="majorHAnsi" w:cstheme="majorHAnsi"/>
                <w:b/>
                <w:sz w:val="20"/>
                <w:szCs w:val="20"/>
              </w:rPr>
              <w:t xml:space="preserve">Mileage </w:t>
            </w:r>
            <w:r w:rsidRPr="006A73E0">
              <w:rPr>
                <w:rFonts w:asciiTheme="majorHAnsi" w:hAnsiTheme="majorHAnsi" w:cstheme="majorHAnsi"/>
                <w:sz w:val="20"/>
                <w:szCs w:val="20"/>
              </w:rPr>
              <w:t>(round trip to/fr site)</w:t>
            </w:r>
          </w:p>
        </w:tc>
        <w:tc>
          <w:tcPr>
            <w:tcW w:w="1170" w:type="dxa"/>
          </w:tcPr>
          <w:p w14:paraId="3ABB44E4" w14:textId="7B31DBE5" w:rsidR="006A73E0" w:rsidRPr="006A73E0" w:rsidRDefault="006A73E0" w:rsidP="006A73E0">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Number visits per year</w:t>
            </w:r>
          </w:p>
        </w:tc>
        <w:tc>
          <w:tcPr>
            <w:tcW w:w="1528" w:type="dxa"/>
          </w:tcPr>
          <w:p w14:paraId="3D4EAFAD" w14:textId="0527DF05" w:rsidR="006A73E0" w:rsidRPr="006A73E0" w:rsidRDefault="006A73E0" w:rsidP="006A73E0">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mileage</w:t>
            </w:r>
          </w:p>
        </w:tc>
        <w:tc>
          <w:tcPr>
            <w:tcW w:w="902" w:type="dxa"/>
          </w:tcPr>
          <w:p w14:paraId="0EB65951" w14:textId="0A1B5C60" w:rsidR="006A73E0" w:rsidRPr="0045749F" w:rsidRDefault="006A73E0" w:rsidP="006A73E0">
            <w:pPr>
              <w:spacing w:after="200" w:line="276" w:lineRule="auto"/>
              <w:rPr>
                <w:rFonts w:asciiTheme="majorHAnsi" w:hAnsiTheme="majorHAnsi" w:cstheme="majorHAnsi"/>
                <w:b/>
                <w:sz w:val="20"/>
                <w:szCs w:val="20"/>
              </w:rPr>
            </w:pPr>
          </w:p>
        </w:tc>
        <w:tc>
          <w:tcPr>
            <w:tcW w:w="1976" w:type="dxa"/>
          </w:tcPr>
          <w:p w14:paraId="048D2743" w14:textId="462CEF40" w:rsidR="006A73E0" w:rsidRPr="0045749F" w:rsidRDefault="68720A20" w:rsidP="68720A20">
            <w:pPr>
              <w:spacing w:after="200" w:line="276" w:lineRule="auto"/>
              <w:rPr>
                <w:rFonts w:asciiTheme="majorHAnsi" w:hAnsiTheme="majorHAnsi" w:cstheme="majorBidi"/>
                <w:b/>
                <w:bCs/>
                <w:sz w:val="20"/>
                <w:szCs w:val="20"/>
              </w:rPr>
            </w:pPr>
            <w:r w:rsidRPr="0045749F">
              <w:rPr>
                <w:rFonts w:asciiTheme="majorHAnsi" w:hAnsiTheme="majorHAnsi" w:cstheme="majorBidi"/>
                <w:b/>
                <w:bCs/>
                <w:sz w:val="20"/>
                <w:szCs w:val="20"/>
              </w:rPr>
              <w:t>Cost match per mile ($0.67)</w:t>
            </w:r>
          </w:p>
        </w:tc>
        <w:tc>
          <w:tcPr>
            <w:tcW w:w="1439" w:type="dxa"/>
          </w:tcPr>
          <w:p w14:paraId="3627D69C" w14:textId="0DF59F6E" w:rsidR="006A73E0" w:rsidRPr="006A73E0" w:rsidRDefault="006A73E0" w:rsidP="006A73E0">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match per site/s</w:t>
            </w:r>
          </w:p>
        </w:tc>
      </w:tr>
      <w:tr w:rsidR="006A73E0" w14:paraId="3B66F89B" w14:textId="77777777" w:rsidTr="68720A20">
        <w:trPr>
          <w:trHeight w:val="377"/>
        </w:trPr>
        <w:tc>
          <w:tcPr>
            <w:tcW w:w="1975" w:type="dxa"/>
          </w:tcPr>
          <w:p w14:paraId="095BDABD" w14:textId="77777777" w:rsidR="006A73E0" w:rsidRDefault="006A73E0" w:rsidP="006A73E0">
            <w:pPr>
              <w:spacing w:after="200" w:line="276" w:lineRule="auto"/>
              <w:rPr>
                <w:rFonts w:asciiTheme="majorHAnsi" w:hAnsiTheme="majorHAnsi" w:cstheme="majorHAnsi"/>
                <w:b/>
              </w:rPr>
            </w:pPr>
          </w:p>
        </w:tc>
        <w:tc>
          <w:tcPr>
            <w:tcW w:w="1080" w:type="dxa"/>
          </w:tcPr>
          <w:p w14:paraId="23E33A89" w14:textId="77777777" w:rsidR="006A73E0" w:rsidRDefault="006A73E0" w:rsidP="006A73E0">
            <w:pPr>
              <w:spacing w:after="200" w:line="276" w:lineRule="auto"/>
              <w:rPr>
                <w:rFonts w:asciiTheme="majorHAnsi" w:hAnsiTheme="majorHAnsi" w:cstheme="majorHAnsi"/>
                <w:b/>
              </w:rPr>
            </w:pPr>
          </w:p>
        </w:tc>
        <w:tc>
          <w:tcPr>
            <w:tcW w:w="1170" w:type="dxa"/>
          </w:tcPr>
          <w:p w14:paraId="5F49643F" w14:textId="77777777" w:rsidR="006A73E0" w:rsidRDefault="006A73E0" w:rsidP="006A73E0">
            <w:pPr>
              <w:spacing w:after="200" w:line="276" w:lineRule="auto"/>
              <w:rPr>
                <w:rFonts w:asciiTheme="majorHAnsi" w:hAnsiTheme="majorHAnsi" w:cstheme="majorHAnsi"/>
                <w:b/>
              </w:rPr>
            </w:pPr>
          </w:p>
        </w:tc>
        <w:tc>
          <w:tcPr>
            <w:tcW w:w="1528" w:type="dxa"/>
          </w:tcPr>
          <w:p w14:paraId="1D97B3DC" w14:textId="77777777" w:rsidR="006A73E0" w:rsidRDefault="006A73E0" w:rsidP="006A73E0">
            <w:pPr>
              <w:spacing w:after="200" w:line="276" w:lineRule="auto"/>
              <w:rPr>
                <w:rFonts w:asciiTheme="majorHAnsi" w:hAnsiTheme="majorHAnsi" w:cstheme="majorHAnsi"/>
                <w:b/>
              </w:rPr>
            </w:pPr>
          </w:p>
        </w:tc>
        <w:tc>
          <w:tcPr>
            <w:tcW w:w="902" w:type="dxa"/>
          </w:tcPr>
          <w:p w14:paraId="5FDBB2C5" w14:textId="77777777" w:rsidR="006A73E0" w:rsidRDefault="006A73E0" w:rsidP="006A73E0">
            <w:pPr>
              <w:spacing w:after="200" w:line="276" w:lineRule="auto"/>
              <w:rPr>
                <w:rFonts w:asciiTheme="majorHAnsi" w:hAnsiTheme="majorHAnsi" w:cstheme="majorHAnsi"/>
                <w:b/>
              </w:rPr>
            </w:pPr>
          </w:p>
        </w:tc>
        <w:tc>
          <w:tcPr>
            <w:tcW w:w="1976" w:type="dxa"/>
          </w:tcPr>
          <w:p w14:paraId="0A662415" w14:textId="77777777" w:rsidR="006A73E0" w:rsidRDefault="006A73E0" w:rsidP="006A73E0">
            <w:pPr>
              <w:spacing w:after="200" w:line="276" w:lineRule="auto"/>
              <w:rPr>
                <w:rFonts w:asciiTheme="majorHAnsi" w:hAnsiTheme="majorHAnsi" w:cstheme="majorHAnsi"/>
                <w:b/>
              </w:rPr>
            </w:pPr>
          </w:p>
        </w:tc>
        <w:tc>
          <w:tcPr>
            <w:tcW w:w="1439" w:type="dxa"/>
          </w:tcPr>
          <w:p w14:paraId="0B82FE6B" w14:textId="77777777" w:rsidR="006A73E0" w:rsidRDefault="006A73E0" w:rsidP="006A73E0">
            <w:pPr>
              <w:spacing w:after="200" w:line="276" w:lineRule="auto"/>
              <w:rPr>
                <w:rFonts w:asciiTheme="majorHAnsi" w:hAnsiTheme="majorHAnsi" w:cstheme="majorHAnsi"/>
                <w:b/>
              </w:rPr>
            </w:pPr>
          </w:p>
        </w:tc>
      </w:tr>
      <w:tr w:rsidR="006A73E0" w14:paraId="1B7517E5" w14:textId="77777777" w:rsidTr="68720A20">
        <w:tc>
          <w:tcPr>
            <w:tcW w:w="1975" w:type="dxa"/>
          </w:tcPr>
          <w:p w14:paraId="375B05DA" w14:textId="77777777" w:rsidR="006A73E0" w:rsidRDefault="006A73E0" w:rsidP="006A73E0">
            <w:pPr>
              <w:spacing w:after="200" w:line="276" w:lineRule="auto"/>
              <w:rPr>
                <w:rFonts w:asciiTheme="majorHAnsi" w:hAnsiTheme="majorHAnsi" w:cstheme="majorHAnsi"/>
                <w:b/>
              </w:rPr>
            </w:pPr>
          </w:p>
        </w:tc>
        <w:tc>
          <w:tcPr>
            <w:tcW w:w="1080" w:type="dxa"/>
          </w:tcPr>
          <w:p w14:paraId="39FC4301" w14:textId="77777777" w:rsidR="006A73E0" w:rsidRDefault="006A73E0" w:rsidP="006A73E0">
            <w:pPr>
              <w:spacing w:after="200" w:line="276" w:lineRule="auto"/>
              <w:rPr>
                <w:rFonts w:asciiTheme="majorHAnsi" w:hAnsiTheme="majorHAnsi" w:cstheme="majorHAnsi"/>
                <w:b/>
              </w:rPr>
            </w:pPr>
          </w:p>
        </w:tc>
        <w:tc>
          <w:tcPr>
            <w:tcW w:w="1170" w:type="dxa"/>
          </w:tcPr>
          <w:p w14:paraId="1DA349CB" w14:textId="77777777" w:rsidR="006A73E0" w:rsidRDefault="006A73E0" w:rsidP="006A73E0">
            <w:pPr>
              <w:spacing w:after="200" w:line="276" w:lineRule="auto"/>
              <w:rPr>
                <w:rFonts w:asciiTheme="majorHAnsi" w:hAnsiTheme="majorHAnsi" w:cstheme="majorHAnsi"/>
                <w:b/>
              </w:rPr>
            </w:pPr>
          </w:p>
        </w:tc>
        <w:tc>
          <w:tcPr>
            <w:tcW w:w="1528" w:type="dxa"/>
          </w:tcPr>
          <w:p w14:paraId="1C52AEB7" w14:textId="77777777" w:rsidR="006A73E0" w:rsidRDefault="006A73E0" w:rsidP="006A73E0">
            <w:pPr>
              <w:spacing w:after="200" w:line="276" w:lineRule="auto"/>
              <w:rPr>
                <w:rFonts w:asciiTheme="majorHAnsi" w:hAnsiTheme="majorHAnsi" w:cstheme="majorHAnsi"/>
                <w:b/>
              </w:rPr>
            </w:pPr>
          </w:p>
        </w:tc>
        <w:tc>
          <w:tcPr>
            <w:tcW w:w="902" w:type="dxa"/>
          </w:tcPr>
          <w:p w14:paraId="2B055E46" w14:textId="77777777" w:rsidR="006A73E0" w:rsidRDefault="006A73E0" w:rsidP="006A73E0">
            <w:pPr>
              <w:spacing w:after="200" w:line="276" w:lineRule="auto"/>
              <w:rPr>
                <w:rFonts w:asciiTheme="majorHAnsi" w:hAnsiTheme="majorHAnsi" w:cstheme="majorHAnsi"/>
                <w:b/>
              </w:rPr>
            </w:pPr>
          </w:p>
        </w:tc>
        <w:tc>
          <w:tcPr>
            <w:tcW w:w="1976" w:type="dxa"/>
          </w:tcPr>
          <w:p w14:paraId="07FE7B53" w14:textId="77777777" w:rsidR="006A73E0" w:rsidRDefault="006A73E0" w:rsidP="006A73E0">
            <w:pPr>
              <w:spacing w:after="200" w:line="276" w:lineRule="auto"/>
              <w:rPr>
                <w:rFonts w:asciiTheme="majorHAnsi" w:hAnsiTheme="majorHAnsi" w:cstheme="majorHAnsi"/>
                <w:b/>
              </w:rPr>
            </w:pPr>
          </w:p>
        </w:tc>
        <w:tc>
          <w:tcPr>
            <w:tcW w:w="1439" w:type="dxa"/>
          </w:tcPr>
          <w:p w14:paraId="48CDD51A" w14:textId="77777777" w:rsidR="006A73E0" w:rsidRDefault="006A73E0" w:rsidP="006A73E0">
            <w:pPr>
              <w:spacing w:after="200" w:line="276" w:lineRule="auto"/>
              <w:rPr>
                <w:rFonts w:asciiTheme="majorHAnsi" w:hAnsiTheme="majorHAnsi" w:cstheme="majorHAnsi"/>
                <w:b/>
              </w:rPr>
            </w:pPr>
          </w:p>
        </w:tc>
      </w:tr>
      <w:tr w:rsidR="006A73E0" w14:paraId="35ABA7E4" w14:textId="77777777" w:rsidTr="68720A20">
        <w:tc>
          <w:tcPr>
            <w:tcW w:w="1975" w:type="dxa"/>
          </w:tcPr>
          <w:p w14:paraId="29CA2696" w14:textId="77777777" w:rsidR="006A73E0" w:rsidRDefault="006A73E0" w:rsidP="006A73E0">
            <w:pPr>
              <w:spacing w:after="200" w:line="276" w:lineRule="auto"/>
              <w:rPr>
                <w:rFonts w:asciiTheme="majorHAnsi" w:hAnsiTheme="majorHAnsi" w:cstheme="majorHAnsi"/>
                <w:b/>
              </w:rPr>
            </w:pPr>
          </w:p>
        </w:tc>
        <w:tc>
          <w:tcPr>
            <w:tcW w:w="1080" w:type="dxa"/>
          </w:tcPr>
          <w:p w14:paraId="4B371D29" w14:textId="77777777" w:rsidR="006A73E0" w:rsidRDefault="006A73E0" w:rsidP="006A73E0">
            <w:pPr>
              <w:spacing w:after="200" w:line="276" w:lineRule="auto"/>
              <w:rPr>
                <w:rFonts w:asciiTheme="majorHAnsi" w:hAnsiTheme="majorHAnsi" w:cstheme="majorHAnsi"/>
                <w:b/>
              </w:rPr>
            </w:pPr>
          </w:p>
        </w:tc>
        <w:tc>
          <w:tcPr>
            <w:tcW w:w="1170" w:type="dxa"/>
          </w:tcPr>
          <w:p w14:paraId="1C66917A" w14:textId="77777777" w:rsidR="006A73E0" w:rsidRDefault="006A73E0" w:rsidP="006A73E0">
            <w:pPr>
              <w:spacing w:after="200" w:line="276" w:lineRule="auto"/>
              <w:rPr>
                <w:rFonts w:asciiTheme="majorHAnsi" w:hAnsiTheme="majorHAnsi" w:cstheme="majorHAnsi"/>
                <w:b/>
              </w:rPr>
            </w:pPr>
          </w:p>
        </w:tc>
        <w:tc>
          <w:tcPr>
            <w:tcW w:w="1528" w:type="dxa"/>
          </w:tcPr>
          <w:p w14:paraId="25E7B829" w14:textId="77777777" w:rsidR="006A73E0" w:rsidRDefault="006A73E0" w:rsidP="006A73E0">
            <w:pPr>
              <w:spacing w:after="200" w:line="276" w:lineRule="auto"/>
              <w:rPr>
                <w:rFonts w:asciiTheme="majorHAnsi" w:hAnsiTheme="majorHAnsi" w:cstheme="majorHAnsi"/>
                <w:b/>
              </w:rPr>
            </w:pPr>
          </w:p>
        </w:tc>
        <w:tc>
          <w:tcPr>
            <w:tcW w:w="902" w:type="dxa"/>
          </w:tcPr>
          <w:p w14:paraId="4590B145" w14:textId="77777777" w:rsidR="006A73E0" w:rsidRDefault="006A73E0" w:rsidP="006A73E0">
            <w:pPr>
              <w:spacing w:after="200" w:line="276" w:lineRule="auto"/>
              <w:rPr>
                <w:rFonts w:asciiTheme="majorHAnsi" w:hAnsiTheme="majorHAnsi" w:cstheme="majorHAnsi"/>
                <w:b/>
              </w:rPr>
            </w:pPr>
          </w:p>
        </w:tc>
        <w:tc>
          <w:tcPr>
            <w:tcW w:w="1976" w:type="dxa"/>
          </w:tcPr>
          <w:p w14:paraId="5AED7CA1" w14:textId="77777777" w:rsidR="006A73E0" w:rsidRDefault="006A73E0" w:rsidP="006A73E0">
            <w:pPr>
              <w:spacing w:after="200" w:line="276" w:lineRule="auto"/>
              <w:rPr>
                <w:rFonts w:asciiTheme="majorHAnsi" w:hAnsiTheme="majorHAnsi" w:cstheme="majorHAnsi"/>
                <w:b/>
              </w:rPr>
            </w:pPr>
          </w:p>
        </w:tc>
        <w:tc>
          <w:tcPr>
            <w:tcW w:w="1439" w:type="dxa"/>
          </w:tcPr>
          <w:p w14:paraId="63D32126" w14:textId="77777777" w:rsidR="006A73E0" w:rsidRDefault="006A73E0" w:rsidP="006A73E0">
            <w:pPr>
              <w:spacing w:after="200" w:line="276" w:lineRule="auto"/>
              <w:rPr>
                <w:rFonts w:asciiTheme="majorHAnsi" w:hAnsiTheme="majorHAnsi" w:cstheme="majorHAnsi"/>
                <w:b/>
              </w:rPr>
            </w:pPr>
          </w:p>
        </w:tc>
      </w:tr>
      <w:tr w:rsidR="006A73E0" w14:paraId="32B7C837" w14:textId="77777777" w:rsidTr="68720A20">
        <w:tc>
          <w:tcPr>
            <w:tcW w:w="10070" w:type="dxa"/>
            <w:gridSpan w:val="7"/>
            <w:shd w:val="clear" w:color="auto" w:fill="D9D9D9" w:themeFill="background1" w:themeFillShade="D9"/>
          </w:tcPr>
          <w:p w14:paraId="5FFAC72C" w14:textId="32628258" w:rsidR="006A73E0" w:rsidRDefault="006A73E0" w:rsidP="006A73E0">
            <w:pPr>
              <w:spacing w:after="200" w:line="276" w:lineRule="auto"/>
              <w:rPr>
                <w:rFonts w:asciiTheme="majorHAnsi" w:hAnsiTheme="majorHAnsi" w:cstheme="majorHAnsi"/>
                <w:b/>
              </w:rPr>
            </w:pPr>
            <w:r>
              <w:rPr>
                <w:rFonts w:asciiTheme="majorHAnsi" w:hAnsiTheme="majorHAnsi" w:cstheme="majorHAnsi"/>
                <w:b/>
              </w:rPr>
              <w:t>Matching Dollars</w:t>
            </w:r>
          </w:p>
        </w:tc>
      </w:tr>
      <w:tr w:rsidR="006A73E0" w14:paraId="046DFE66" w14:textId="77777777" w:rsidTr="68720A20">
        <w:tc>
          <w:tcPr>
            <w:tcW w:w="1975" w:type="dxa"/>
          </w:tcPr>
          <w:p w14:paraId="4F88A8AB" w14:textId="7185E1C4" w:rsidR="006A73E0" w:rsidRPr="006A73E0" w:rsidRDefault="006A73E0" w:rsidP="006A73E0">
            <w:pPr>
              <w:spacing w:after="200" w:line="276" w:lineRule="auto"/>
              <w:rPr>
                <w:rFonts w:asciiTheme="majorHAnsi" w:hAnsiTheme="majorHAnsi" w:cstheme="majorHAnsi"/>
                <w:b/>
                <w:sz w:val="20"/>
                <w:szCs w:val="20"/>
              </w:rPr>
            </w:pPr>
            <w:r>
              <w:rPr>
                <w:rFonts w:asciiTheme="majorHAnsi" w:hAnsiTheme="majorHAnsi" w:cstheme="majorHAnsi"/>
                <w:b/>
                <w:sz w:val="20"/>
                <w:szCs w:val="20"/>
              </w:rPr>
              <w:t>Description of use</w:t>
            </w:r>
          </w:p>
        </w:tc>
        <w:tc>
          <w:tcPr>
            <w:tcW w:w="1080" w:type="dxa"/>
          </w:tcPr>
          <w:p w14:paraId="48BB74EC" w14:textId="77777777" w:rsidR="006A73E0" w:rsidRPr="006A73E0" w:rsidRDefault="006A73E0" w:rsidP="006A73E0">
            <w:pPr>
              <w:spacing w:after="200" w:line="276" w:lineRule="auto"/>
              <w:rPr>
                <w:rFonts w:asciiTheme="majorHAnsi" w:hAnsiTheme="majorHAnsi" w:cstheme="majorHAnsi"/>
                <w:b/>
                <w:sz w:val="20"/>
                <w:szCs w:val="20"/>
              </w:rPr>
            </w:pPr>
          </w:p>
        </w:tc>
        <w:tc>
          <w:tcPr>
            <w:tcW w:w="1170" w:type="dxa"/>
          </w:tcPr>
          <w:p w14:paraId="5A81628A" w14:textId="77777777" w:rsidR="006A73E0" w:rsidRPr="006A73E0" w:rsidRDefault="006A73E0" w:rsidP="006A73E0">
            <w:pPr>
              <w:spacing w:after="200" w:line="276" w:lineRule="auto"/>
              <w:rPr>
                <w:rFonts w:asciiTheme="majorHAnsi" w:hAnsiTheme="majorHAnsi" w:cstheme="majorHAnsi"/>
                <w:b/>
                <w:sz w:val="20"/>
                <w:szCs w:val="20"/>
              </w:rPr>
            </w:pPr>
          </w:p>
        </w:tc>
        <w:tc>
          <w:tcPr>
            <w:tcW w:w="1528" w:type="dxa"/>
          </w:tcPr>
          <w:p w14:paraId="30AE3C0C" w14:textId="77777777" w:rsidR="006A73E0" w:rsidRPr="006A73E0" w:rsidRDefault="006A73E0" w:rsidP="006A73E0">
            <w:pPr>
              <w:spacing w:after="200" w:line="276" w:lineRule="auto"/>
              <w:rPr>
                <w:rFonts w:asciiTheme="majorHAnsi" w:hAnsiTheme="majorHAnsi" w:cstheme="majorHAnsi"/>
                <w:b/>
                <w:sz w:val="20"/>
                <w:szCs w:val="20"/>
              </w:rPr>
            </w:pPr>
          </w:p>
        </w:tc>
        <w:tc>
          <w:tcPr>
            <w:tcW w:w="902" w:type="dxa"/>
          </w:tcPr>
          <w:p w14:paraId="27427220" w14:textId="77777777" w:rsidR="006A73E0" w:rsidRPr="006A73E0" w:rsidRDefault="006A73E0" w:rsidP="006A73E0">
            <w:pPr>
              <w:spacing w:after="200" w:line="276" w:lineRule="auto"/>
              <w:rPr>
                <w:rFonts w:asciiTheme="majorHAnsi" w:hAnsiTheme="majorHAnsi" w:cstheme="majorHAnsi"/>
                <w:b/>
                <w:sz w:val="20"/>
                <w:szCs w:val="20"/>
              </w:rPr>
            </w:pPr>
          </w:p>
        </w:tc>
        <w:tc>
          <w:tcPr>
            <w:tcW w:w="1976" w:type="dxa"/>
          </w:tcPr>
          <w:p w14:paraId="3B210054" w14:textId="77777777" w:rsidR="006A73E0" w:rsidRPr="006A73E0" w:rsidRDefault="006A73E0" w:rsidP="006A73E0">
            <w:pPr>
              <w:spacing w:after="200" w:line="276" w:lineRule="auto"/>
              <w:rPr>
                <w:rFonts w:asciiTheme="majorHAnsi" w:hAnsiTheme="majorHAnsi" w:cstheme="majorHAnsi"/>
                <w:b/>
                <w:sz w:val="20"/>
                <w:szCs w:val="20"/>
              </w:rPr>
            </w:pPr>
          </w:p>
        </w:tc>
        <w:tc>
          <w:tcPr>
            <w:tcW w:w="1439" w:type="dxa"/>
          </w:tcPr>
          <w:p w14:paraId="7C167406" w14:textId="074C23EA" w:rsidR="006A73E0" w:rsidRPr="006A73E0" w:rsidRDefault="006A73E0" w:rsidP="006A73E0">
            <w:pPr>
              <w:spacing w:after="200" w:line="276" w:lineRule="auto"/>
              <w:rPr>
                <w:rFonts w:asciiTheme="majorHAnsi" w:hAnsiTheme="majorHAnsi" w:cstheme="majorHAnsi"/>
                <w:b/>
                <w:sz w:val="20"/>
                <w:szCs w:val="20"/>
              </w:rPr>
            </w:pPr>
            <w:r w:rsidRPr="006A73E0">
              <w:rPr>
                <w:rFonts w:asciiTheme="majorHAnsi" w:hAnsiTheme="majorHAnsi" w:cstheme="majorHAnsi"/>
                <w:b/>
                <w:sz w:val="20"/>
                <w:szCs w:val="20"/>
              </w:rPr>
              <w:t>Total Dollar Match</w:t>
            </w:r>
          </w:p>
        </w:tc>
      </w:tr>
      <w:tr w:rsidR="006A73E0" w14:paraId="1B19C912" w14:textId="77777777" w:rsidTr="68720A20">
        <w:tc>
          <w:tcPr>
            <w:tcW w:w="1975" w:type="dxa"/>
          </w:tcPr>
          <w:p w14:paraId="0AC5380B" w14:textId="77777777" w:rsidR="006A73E0" w:rsidRDefault="006A73E0" w:rsidP="006A73E0">
            <w:pPr>
              <w:spacing w:after="200" w:line="276" w:lineRule="auto"/>
              <w:rPr>
                <w:rFonts w:asciiTheme="majorHAnsi" w:hAnsiTheme="majorHAnsi" w:cstheme="majorHAnsi"/>
                <w:b/>
              </w:rPr>
            </w:pPr>
          </w:p>
        </w:tc>
        <w:tc>
          <w:tcPr>
            <w:tcW w:w="1080" w:type="dxa"/>
          </w:tcPr>
          <w:p w14:paraId="4B03BF2F" w14:textId="77777777" w:rsidR="006A73E0" w:rsidRDefault="006A73E0" w:rsidP="006A73E0">
            <w:pPr>
              <w:spacing w:after="200" w:line="276" w:lineRule="auto"/>
              <w:rPr>
                <w:rFonts w:asciiTheme="majorHAnsi" w:hAnsiTheme="majorHAnsi" w:cstheme="majorHAnsi"/>
                <w:b/>
              </w:rPr>
            </w:pPr>
          </w:p>
        </w:tc>
        <w:tc>
          <w:tcPr>
            <w:tcW w:w="1170" w:type="dxa"/>
          </w:tcPr>
          <w:p w14:paraId="69CA48F6" w14:textId="77777777" w:rsidR="006A73E0" w:rsidRDefault="006A73E0" w:rsidP="006A73E0">
            <w:pPr>
              <w:spacing w:after="200" w:line="276" w:lineRule="auto"/>
              <w:rPr>
                <w:rFonts w:asciiTheme="majorHAnsi" w:hAnsiTheme="majorHAnsi" w:cstheme="majorHAnsi"/>
                <w:b/>
              </w:rPr>
            </w:pPr>
          </w:p>
        </w:tc>
        <w:tc>
          <w:tcPr>
            <w:tcW w:w="1528" w:type="dxa"/>
          </w:tcPr>
          <w:p w14:paraId="105DEBDF" w14:textId="77777777" w:rsidR="006A73E0" w:rsidRDefault="006A73E0" w:rsidP="006A73E0">
            <w:pPr>
              <w:spacing w:after="200" w:line="276" w:lineRule="auto"/>
              <w:rPr>
                <w:rFonts w:asciiTheme="majorHAnsi" w:hAnsiTheme="majorHAnsi" w:cstheme="majorHAnsi"/>
                <w:b/>
              </w:rPr>
            </w:pPr>
          </w:p>
        </w:tc>
        <w:tc>
          <w:tcPr>
            <w:tcW w:w="902" w:type="dxa"/>
          </w:tcPr>
          <w:p w14:paraId="7E2E9011" w14:textId="77777777" w:rsidR="006A73E0" w:rsidRDefault="006A73E0" w:rsidP="006A73E0">
            <w:pPr>
              <w:spacing w:after="200" w:line="276" w:lineRule="auto"/>
              <w:rPr>
                <w:rFonts w:asciiTheme="majorHAnsi" w:hAnsiTheme="majorHAnsi" w:cstheme="majorHAnsi"/>
                <w:b/>
              </w:rPr>
            </w:pPr>
          </w:p>
        </w:tc>
        <w:tc>
          <w:tcPr>
            <w:tcW w:w="1976" w:type="dxa"/>
          </w:tcPr>
          <w:p w14:paraId="5B59D602" w14:textId="77777777" w:rsidR="006A73E0" w:rsidRDefault="006A73E0" w:rsidP="006A73E0">
            <w:pPr>
              <w:spacing w:after="200" w:line="276" w:lineRule="auto"/>
              <w:rPr>
                <w:rFonts w:asciiTheme="majorHAnsi" w:hAnsiTheme="majorHAnsi" w:cstheme="majorHAnsi"/>
                <w:b/>
              </w:rPr>
            </w:pPr>
          </w:p>
        </w:tc>
        <w:tc>
          <w:tcPr>
            <w:tcW w:w="1439" w:type="dxa"/>
          </w:tcPr>
          <w:p w14:paraId="2073F20E" w14:textId="77777777" w:rsidR="006A73E0" w:rsidRDefault="006A73E0" w:rsidP="006A73E0">
            <w:pPr>
              <w:spacing w:after="200" w:line="276" w:lineRule="auto"/>
              <w:rPr>
                <w:rFonts w:asciiTheme="majorHAnsi" w:hAnsiTheme="majorHAnsi" w:cstheme="majorHAnsi"/>
                <w:b/>
              </w:rPr>
            </w:pPr>
          </w:p>
        </w:tc>
      </w:tr>
    </w:tbl>
    <w:p w14:paraId="7D33EC6D" w14:textId="4C020151" w:rsidR="009B2890" w:rsidRDefault="009B2890" w:rsidP="009B2890">
      <w:pPr>
        <w:spacing w:after="200" w:line="276" w:lineRule="auto"/>
        <w:rPr>
          <w:rFonts w:asciiTheme="majorHAnsi" w:hAnsiTheme="majorHAnsi" w:cstheme="majorHAnsi"/>
          <w:b/>
        </w:rPr>
      </w:pPr>
    </w:p>
    <w:tbl>
      <w:tblPr>
        <w:tblStyle w:val="TableGrid"/>
        <w:tblW w:w="0" w:type="auto"/>
        <w:tblLook w:val="04A0" w:firstRow="1" w:lastRow="0" w:firstColumn="1" w:lastColumn="0" w:noHBand="0" w:noVBand="1"/>
      </w:tblPr>
      <w:tblGrid>
        <w:gridCol w:w="9530"/>
      </w:tblGrid>
      <w:tr w:rsidR="009B2890" w14:paraId="2C618D16" w14:textId="77777777" w:rsidTr="00A640E1">
        <w:trPr>
          <w:trHeight w:val="283"/>
        </w:trPr>
        <w:tc>
          <w:tcPr>
            <w:tcW w:w="9530" w:type="dxa"/>
            <w:shd w:val="clear" w:color="auto" w:fill="F2F2F2" w:themeFill="background1" w:themeFillShade="F2"/>
          </w:tcPr>
          <w:p w14:paraId="50C839E3" w14:textId="13E2D0C1" w:rsidR="009B2890" w:rsidRDefault="009B2890" w:rsidP="00A640E1">
            <w:pPr>
              <w:rPr>
                <w:rFonts w:asciiTheme="majorHAnsi" w:hAnsiTheme="majorHAnsi" w:cstheme="majorHAnsi"/>
                <w:b/>
                <w:spacing w:val="15"/>
                <w:sz w:val="23"/>
                <w:szCs w:val="23"/>
              </w:rPr>
            </w:pPr>
            <w:r>
              <w:rPr>
                <w:rFonts w:asciiTheme="majorHAnsi" w:hAnsiTheme="majorHAnsi" w:cstheme="majorHAnsi"/>
                <w:b/>
                <w:spacing w:val="15"/>
                <w:sz w:val="23"/>
                <w:szCs w:val="23"/>
              </w:rPr>
              <w:t>Cost</w:t>
            </w:r>
            <w:r w:rsidR="001525C0">
              <w:rPr>
                <w:rFonts w:asciiTheme="majorHAnsi" w:hAnsiTheme="majorHAnsi" w:cstheme="majorHAnsi"/>
                <w:b/>
                <w:spacing w:val="15"/>
                <w:sz w:val="23"/>
                <w:szCs w:val="23"/>
              </w:rPr>
              <w:t xml:space="preserve"> Match</w:t>
            </w:r>
            <w:r>
              <w:rPr>
                <w:rFonts w:asciiTheme="majorHAnsi" w:hAnsiTheme="majorHAnsi" w:cstheme="majorHAnsi"/>
                <w:b/>
                <w:spacing w:val="15"/>
                <w:sz w:val="23"/>
                <w:szCs w:val="23"/>
              </w:rPr>
              <w:t xml:space="preserve"> – Gear Funding</w:t>
            </w:r>
          </w:p>
        </w:tc>
      </w:tr>
    </w:tbl>
    <w:p w14:paraId="341F308A" w14:textId="6BAF3E44" w:rsidR="009B2890" w:rsidRDefault="009B2890" w:rsidP="00992BDA">
      <w:pPr>
        <w:spacing w:after="200" w:line="276" w:lineRule="auto"/>
        <w:rPr>
          <w:rFonts w:asciiTheme="majorHAnsi" w:hAnsiTheme="majorHAnsi" w:cstheme="majorHAnsi"/>
          <w:b/>
        </w:rPr>
      </w:pPr>
    </w:p>
    <w:p w14:paraId="3CF49BA2" w14:textId="7D67EBE7" w:rsidR="00457A93" w:rsidRPr="00457A93" w:rsidRDefault="00457A93" w:rsidP="00457A93">
      <w:pPr>
        <w:pStyle w:val="ListParagraph"/>
        <w:numPr>
          <w:ilvl w:val="0"/>
          <w:numId w:val="10"/>
        </w:numPr>
        <w:spacing w:after="200" w:line="276" w:lineRule="auto"/>
        <w:rPr>
          <w:rFonts w:asciiTheme="majorHAnsi" w:hAnsiTheme="majorHAnsi" w:cstheme="majorHAnsi"/>
          <w:b/>
          <w:u w:val="single"/>
        </w:rPr>
      </w:pPr>
      <w:r w:rsidRPr="00457A93">
        <w:rPr>
          <w:rFonts w:asciiTheme="majorHAnsi" w:hAnsiTheme="majorHAnsi" w:cstheme="majorHAnsi"/>
          <w:b/>
          <w:u w:val="single"/>
        </w:rPr>
        <w:t>Describe the gear to be purchased, and what will be covered by matching funds (in dollars).</w:t>
      </w:r>
    </w:p>
    <w:p w14:paraId="1C47578D" w14:textId="6A30A538" w:rsidR="00457A93" w:rsidRPr="00457A93" w:rsidRDefault="001D3F40" w:rsidP="00457A93">
      <w:pPr>
        <w:spacing w:after="200" w:line="276" w:lineRule="auto"/>
        <w:ind w:left="360"/>
        <w:rPr>
          <w:rFonts w:asciiTheme="majorHAnsi" w:hAnsiTheme="majorHAnsi" w:cstheme="majorHAnsi"/>
          <w:b/>
        </w:rPr>
      </w:pPr>
      <w:sdt>
        <w:sdtPr>
          <w:id w:val="-269709252"/>
          <w:placeholder>
            <w:docPart w:val="144C861B8D9A4A53B3B32BC2E42B0D90"/>
          </w:placeholder>
          <w:showingPlcHdr/>
        </w:sdtPr>
        <w:sdtEndPr>
          <w:rPr>
            <w:u w:val="single"/>
          </w:rPr>
        </w:sdtEndPr>
        <w:sdtContent>
          <w:r w:rsidR="00457A93" w:rsidRPr="00457A93">
            <w:rPr>
              <w:rStyle w:val="PlaceholderText"/>
              <w:rFonts w:asciiTheme="majorHAnsi" w:hAnsiTheme="majorHAnsi" w:cstheme="majorHAnsi"/>
              <w:b/>
            </w:rPr>
            <w:t>Click here to enter text.</w:t>
          </w:r>
        </w:sdtContent>
      </w:sdt>
    </w:p>
    <w:p w14:paraId="7DB0335C" w14:textId="77777777" w:rsidR="00457A93" w:rsidRPr="00992BDA" w:rsidRDefault="00457A93" w:rsidP="00992BDA">
      <w:pPr>
        <w:spacing w:after="200" w:line="276" w:lineRule="auto"/>
        <w:rPr>
          <w:rFonts w:asciiTheme="majorHAnsi" w:hAnsiTheme="majorHAnsi" w:cstheme="majorHAnsi"/>
          <w:b/>
        </w:rPr>
      </w:pPr>
    </w:p>
    <w:p w14:paraId="6C427912" w14:textId="0EC82A34" w:rsidR="007C4BD8" w:rsidRPr="000B3201" w:rsidRDefault="007C4BD8" w:rsidP="299D1737">
      <w:pPr>
        <w:rPr>
          <w:rFonts w:asciiTheme="majorHAnsi" w:hAnsiTheme="majorHAnsi" w:cstheme="majorBidi"/>
          <w:spacing w:val="15"/>
          <w:sz w:val="23"/>
          <w:szCs w:val="23"/>
        </w:rPr>
      </w:pPr>
    </w:p>
    <w:sectPr w:rsidR="007C4BD8" w:rsidRPr="000B3201" w:rsidSect="007D0BFC">
      <w:headerReference w:type="default"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C97E9" w14:textId="77777777" w:rsidR="001D3F40" w:rsidRDefault="001D3F40" w:rsidP="00DA5F8F">
      <w:pPr>
        <w:spacing w:after="0" w:line="240" w:lineRule="auto"/>
      </w:pPr>
      <w:r>
        <w:separator/>
      </w:r>
    </w:p>
  </w:endnote>
  <w:endnote w:type="continuationSeparator" w:id="0">
    <w:p w14:paraId="34E05A4A" w14:textId="77777777" w:rsidR="001D3F40" w:rsidRDefault="001D3F40" w:rsidP="00DA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01F3" w14:textId="673022CE" w:rsidR="00A640E1" w:rsidRPr="00887625" w:rsidRDefault="00A640E1">
    <w:pPr>
      <w:pStyle w:val="Footer"/>
      <w:jc w:val="right"/>
      <w:rPr>
        <w:rFonts w:ascii="Times New Roman" w:hAnsi="Times New Roman" w:cs="Times New Roman"/>
      </w:rPr>
    </w:pPr>
    <w:r w:rsidRPr="00887625">
      <w:rPr>
        <w:rFonts w:ascii="Times New Roman" w:hAnsi="Times New Roman" w:cs="Times New Roman"/>
      </w:rPr>
      <w:t>MMW</w:t>
    </w:r>
    <w:r>
      <w:rPr>
        <w:rFonts w:ascii="Times New Roman" w:hAnsi="Times New Roman" w:cs="Times New Roman"/>
      </w:rPr>
      <w:t xml:space="preserve"> Funding</w:t>
    </w:r>
    <w:r w:rsidRPr="00887625">
      <w:rPr>
        <w:rFonts w:ascii="Times New Roman" w:hAnsi="Times New Roman" w:cs="Times New Roman"/>
      </w:rPr>
      <w:t xml:space="preserve"> </w:t>
    </w:r>
    <w:sdt>
      <w:sdtPr>
        <w:rPr>
          <w:rFonts w:ascii="Times New Roman" w:hAnsi="Times New Roman" w:cs="Times New Roman"/>
        </w:rPr>
        <w:id w:val="-2093612056"/>
        <w:docPartObj>
          <w:docPartGallery w:val="Page Numbers (Bottom of Page)"/>
          <w:docPartUnique/>
        </w:docPartObj>
      </w:sdtPr>
      <w:sdtEndPr>
        <w:rPr>
          <w:noProof/>
        </w:rPr>
      </w:sdtEndPr>
      <w:sdtContent>
        <w:r w:rsidRPr="00887625">
          <w:rPr>
            <w:rFonts w:ascii="Times New Roman" w:hAnsi="Times New Roman" w:cs="Times New Roman"/>
          </w:rPr>
          <w:fldChar w:fldCharType="begin"/>
        </w:r>
        <w:r w:rsidRPr="00887625">
          <w:rPr>
            <w:rFonts w:ascii="Times New Roman" w:hAnsi="Times New Roman" w:cs="Times New Roman"/>
          </w:rPr>
          <w:instrText xml:space="preserve"> PAGE   \* MERGEFORMAT </w:instrText>
        </w:r>
        <w:r w:rsidRPr="00887625">
          <w:rPr>
            <w:rFonts w:ascii="Times New Roman" w:hAnsi="Times New Roman" w:cs="Times New Roman"/>
          </w:rPr>
          <w:fldChar w:fldCharType="separate"/>
        </w:r>
        <w:r w:rsidR="001525C0">
          <w:rPr>
            <w:rFonts w:ascii="Times New Roman" w:hAnsi="Times New Roman" w:cs="Times New Roman"/>
            <w:noProof/>
          </w:rPr>
          <w:t>6</w:t>
        </w:r>
        <w:r w:rsidRPr="00887625">
          <w:rPr>
            <w:rFonts w:ascii="Times New Roman" w:hAnsi="Times New Roman" w:cs="Times New Roman"/>
            <w:noProof/>
          </w:rPr>
          <w:fldChar w:fldCharType="end"/>
        </w:r>
      </w:sdtContent>
    </w:sdt>
  </w:p>
  <w:p w14:paraId="3F229C7D" w14:textId="77777777" w:rsidR="00A640E1" w:rsidRPr="00887625" w:rsidRDefault="00A640E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42E1" w14:textId="77777777" w:rsidR="001D3F40" w:rsidRDefault="001D3F40" w:rsidP="00DA5F8F">
      <w:pPr>
        <w:spacing w:after="0" w:line="240" w:lineRule="auto"/>
      </w:pPr>
      <w:r>
        <w:separator/>
      </w:r>
    </w:p>
  </w:footnote>
  <w:footnote w:type="continuationSeparator" w:id="0">
    <w:p w14:paraId="4E84E71A" w14:textId="77777777" w:rsidR="001D3F40" w:rsidRDefault="001D3F40" w:rsidP="00DA5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283F" w14:textId="2E450929" w:rsidR="00BB5D97" w:rsidRDefault="00BB5D97" w:rsidP="009A28B2">
    <w:pPr>
      <w:pStyle w:val="Header"/>
      <w:tabs>
        <w:tab w:val="left" w:pos="620"/>
      </w:tabs>
      <w:jc w:val="center"/>
      <w:rPr>
        <w:rFonts w:asciiTheme="majorHAnsi" w:hAnsiTheme="majorHAnsi" w:cstheme="majorHAnsi"/>
      </w:rPr>
    </w:pPr>
    <w:r>
      <w:rPr>
        <w:noProof/>
      </w:rPr>
      <w:drawing>
        <wp:anchor distT="0" distB="0" distL="114300" distR="114300" simplePos="0" relativeHeight="251659264" behindDoc="0" locked="0" layoutInCell="1" allowOverlap="1" wp14:anchorId="0E4F7331" wp14:editId="5AB07D2A">
          <wp:simplePos x="0" y="0"/>
          <wp:positionH relativeFrom="page">
            <wp:posOffset>5235497</wp:posOffset>
          </wp:positionH>
          <wp:positionV relativeFrom="paragraph">
            <wp:posOffset>-205740</wp:posOffset>
          </wp:positionV>
          <wp:extent cx="2240280" cy="86063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BS_Logo_horiz_print(1300x500 300dpi).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860639"/>
                  </a:xfrm>
                  <a:prstGeom prst="rect">
                    <a:avLst/>
                  </a:prstGeom>
                </pic:spPr>
              </pic:pic>
            </a:graphicData>
          </a:graphic>
          <wp14:sizeRelH relativeFrom="margin">
            <wp14:pctWidth>0</wp14:pctWidth>
          </wp14:sizeRelH>
          <wp14:sizeRelV relativeFrom="margin">
            <wp14:pctHeight>0</wp14:pctHeight>
          </wp14:sizeRelV>
        </wp:anchor>
      </w:drawing>
    </w:r>
    <w:r w:rsidRPr="004B44A1">
      <w:rPr>
        <w:noProof/>
      </w:rPr>
      <w:drawing>
        <wp:anchor distT="0" distB="0" distL="114300" distR="114300" simplePos="0" relativeHeight="251660288" behindDoc="0" locked="0" layoutInCell="1" allowOverlap="1" wp14:anchorId="1AC2D10E" wp14:editId="15B091B4">
          <wp:simplePos x="0" y="0"/>
          <wp:positionH relativeFrom="column">
            <wp:posOffset>-161290</wp:posOffset>
          </wp:positionH>
          <wp:positionV relativeFrom="paragraph">
            <wp:posOffset>-267970</wp:posOffset>
          </wp:positionV>
          <wp:extent cx="1676400" cy="985984"/>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W Final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6400" cy="985984"/>
                  </a:xfrm>
                  <a:prstGeom prst="rect">
                    <a:avLst/>
                  </a:prstGeom>
                </pic:spPr>
              </pic:pic>
            </a:graphicData>
          </a:graphic>
          <wp14:sizeRelH relativeFrom="margin">
            <wp14:pctWidth>0</wp14:pctWidth>
          </wp14:sizeRelH>
          <wp14:sizeRelV relativeFrom="margin">
            <wp14:pctHeight>0</wp14:pctHeight>
          </wp14:sizeRelV>
        </wp:anchor>
      </w:drawing>
    </w:r>
  </w:p>
  <w:p w14:paraId="30D1B7F4" w14:textId="2963E30D" w:rsidR="009A28B2" w:rsidRPr="00C82160" w:rsidRDefault="009A28B2" w:rsidP="009A28B2">
    <w:pPr>
      <w:pStyle w:val="Header"/>
      <w:tabs>
        <w:tab w:val="left" w:pos="620"/>
      </w:tabs>
      <w:jc w:val="center"/>
      <w:rPr>
        <w:rFonts w:asciiTheme="majorHAnsi" w:hAnsiTheme="majorHAnsi" w:cstheme="majorHAnsi"/>
      </w:rPr>
    </w:pPr>
    <w:r w:rsidRPr="00C82160">
      <w:rPr>
        <w:rFonts w:asciiTheme="majorHAnsi" w:hAnsiTheme="majorHAnsi" w:cstheme="majorHAnsi"/>
      </w:rPr>
      <w:t xml:space="preserve">Program </w:t>
    </w:r>
    <w:r w:rsidR="00BB5D97">
      <w:rPr>
        <w:rFonts w:asciiTheme="majorHAnsi" w:hAnsiTheme="majorHAnsi" w:cstheme="majorHAnsi"/>
      </w:rPr>
      <w:t>Leade</w:t>
    </w:r>
    <w:r w:rsidRPr="00C82160">
      <w:rPr>
        <w:rFonts w:asciiTheme="majorHAnsi" w:hAnsiTheme="majorHAnsi" w:cstheme="majorHAnsi"/>
      </w:rPr>
      <w:t>r: Dr. Rachel Malison</w:t>
    </w:r>
  </w:p>
  <w:p w14:paraId="788ADA50" w14:textId="77777777" w:rsidR="009A28B2" w:rsidRDefault="001D3F40" w:rsidP="009A28B2">
    <w:pPr>
      <w:pStyle w:val="Header"/>
      <w:tabs>
        <w:tab w:val="left" w:pos="620"/>
      </w:tabs>
      <w:jc w:val="center"/>
      <w:rPr>
        <w:rFonts w:asciiTheme="majorHAnsi" w:hAnsiTheme="majorHAnsi" w:cstheme="majorHAnsi"/>
      </w:rPr>
    </w:pPr>
    <w:hyperlink r:id="rId3" w:history="1">
      <w:r w:rsidR="009A28B2" w:rsidRPr="00C82160">
        <w:rPr>
          <w:rStyle w:val="Hyperlink"/>
          <w:rFonts w:asciiTheme="majorHAnsi" w:hAnsiTheme="majorHAnsi" w:cstheme="majorHAnsi"/>
        </w:rPr>
        <w:t>mmw@flbs.umt.edu</w:t>
      </w:r>
    </w:hyperlink>
    <w:r w:rsidR="009A28B2">
      <w:rPr>
        <w:rFonts w:asciiTheme="majorHAnsi" w:hAnsiTheme="majorHAnsi" w:cstheme="majorHAnsi"/>
      </w:rPr>
      <w:t xml:space="preserve">; </w:t>
    </w:r>
    <w:r w:rsidR="009A28B2" w:rsidRPr="00C82160">
      <w:rPr>
        <w:rFonts w:asciiTheme="majorHAnsi" w:hAnsiTheme="majorHAnsi" w:cstheme="majorHAnsi"/>
      </w:rPr>
      <w:t>(406) 872-4518</w:t>
    </w:r>
  </w:p>
  <w:p w14:paraId="01E624A1" w14:textId="77777777" w:rsidR="009A28B2" w:rsidRPr="00887625" w:rsidRDefault="009A28B2" w:rsidP="009A28B2">
    <w:pPr>
      <w:pStyle w:val="Header"/>
      <w:tabs>
        <w:tab w:val="left" w:pos="620"/>
      </w:tabs>
      <w:jc w:val="center"/>
      <w:rPr>
        <w:rFonts w:ascii="Times New Roman" w:hAnsi="Times New Roman" w:cs="Times New Roman"/>
      </w:rPr>
    </w:pPr>
    <w:r w:rsidRPr="00887625">
      <w:rPr>
        <w:rFonts w:ascii="Times New Roman" w:hAnsi="Times New Roman" w:cs="Times New Roman"/>
      </w:rPr>
      <w:t>32125 Bio Station Lane</w:t>
    </w:r>
  </w:p>
  <w:p w14:paraId="7517E7D0" w14:textId="77777777" w:rsidR="009A28B2" w:rsidRPr="00887625" w:rsidRDefault="009A28B2" w:rsidP="009A28B2">
    <w:pPr>
      <w:pStyle w:val="Header"/>
      <w:tabs>
        <w:tab w:val="left" w:pos="620"/>
      </w:tabs>
      <w:jc w:val="center"/>
      <w:rPr>
        <w:rFonts w:ascii="Times New Roman" w:hAnsi="Times New Roman" w:cs="Times New Roman"/>
      </w:rPr>
    </w:pPr>
    <w:r w:rsidRPr="00887625">
      <w:rPr>
        <w:rFonts w:ascii="Times New Roman" w:hAnsi="Times New Roman" w:cs="Times New Roman"/>
      </w:rPr>
      <w:t>Polson, Montana, U.S.A. 59860</w:t>
    </w:r>
  </w:p>
  <w:p w14:paraId="312500AA" w14:textId="273A0EC8" w:rsidR="009A28B2" w:rsidRDefault="001D3F40" w:rsidP="009A28B2">
    <w:pPr>
      <w:pStyle w:val="Header"/>
      <w:jc w:val="center"/>
      <w:rPr>
        <w:rFonts w:ascii="Times New Roman" w:hAnsi="Times New Roman" w:cs="Times New Roman"/>
      </w:rPr>
    </w:pPr>
    <w:hyperlink r:id="rId4" w:history="1">
      <w:r w:rsidR="00BB5D97" w:rsidRPr="00151E7D">
        <w:rPr>
          <w:rStyle w:val="Hyperlink"/>
          <w:rFonts w:ascii="Times New Roman" w:hAnsi="Times New Roman" w:cs="Times New Roman"/>
        </w:rPr>
        <w:t>http://flbs.umt.edu/newflbs/monitoring/mmw/monitoring-montana-waters-mmw/</w:t>
      </w:r>
    </w:hyperlink>
  </w:p>
  <w:p w14:paraId="2FFFE4CC" w14:textId="1973AE79" w:rsidR="00A640E1" w:rsidRPr="00C91786" w:rsidRDefault="00A640E1" w:rsidP="00C91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A04F7"/>
    <w:multiLevelType w:val="hybridMultilevel"/>
    <w:tmpl w:val="57D4C1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46EDD"/>
    <w:multiLevelType w:val="hybridMultilevel"/>
    <w:tmpl w:val="878463FE"/>
    <w:lvl w:ilvl="0" w:tplc="3A38F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2421C2"/>
    <w:multiLevelType w:val="hybridMultilevel"/>
    <w:tmpl w:val="E82E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74C83"/>
    <w:multiLevelType w:val="hybridMultilevel"/>
    <w:tmpl w:val="2DA6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72049"/>
    <w:multiLevelType w:val="hybridMultilevel"/>
    <w:tmpl w:val="8220A62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6B7D5EF8"/>
    <w:multiLevelType w:val="hybridMultilevel"/>
    <w:tmpl w:val="AE80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94CB3"/>
    <w:multiLevelType w:val="hybridMultilevel"/>
    <w:tmpl w:val="7E8A0FE8"/>
    <w:lvl w:ilvl="0" w:tplc="EC48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85850"/>
    <w:multiLevelType w:val="hybridMultilevel"/>
    <w:tmpl w:val="5C2EB84A"/>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6"/>
  </w:num>
  <w:num w:numId="6">
    <w:abstractNumId w:val="8"/>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0A"/>
    <w:rsid w:val="00014291"/>
    <w:rsid w:val="000612B1"/>
    <w:rsid w:val="00075C50"/>
    <w:rsid w:val="00096CA9"/>
    <w:rsid w:val="000B12EE"/>
    <w:rsid w:val="000B3201"/>
    <w:rsid w:val="000C3392"/>
    <w:rsid w:val="00100013"/>
    <w:rsid w:val="00110A74"/>
    <w:rsid w:val="00113762"/>
    <w:rsid w:val="00147154"/>
    <w:rsid w:val="001525C0"/>
    <w:rsid w:val="001A19B8"/>
    <w:rsid w:val="001A4D8A"/>
    <w:rsid w:val="001A67ED"/>
    <w:rsid w:val="001B2183"/>
    <w:rsid w:val="001C2381"/>
    <w:rsid w:val="001C6FA5"/>
    <w:rsid w:val="001D3F40"/>
    <w:rsid w:val="001E0AFC"/>
    <w:rsid w:val="001F66B3"/>
    <w:rsid w:val="001F7D8F"/>
    <w:rsid w:val="002052E5"/>
    <w:rsid w:val="00210CDE"/>
    <w:rsid w:val="0023496D"/>
    <w:rsid w:val="00253312"/>
    <w:rsid w:val="00276873"/>
    <w:rsid w:val="002776A3"/>
    <w:rsid w:val="002F17E7"/>
    <w:rsid w:val="002F7514"/>
    <w:rsid w:val="00300F86"/>
    <w:rsid w:val="00302E8C"/>
    <w:rsid w:val="00315761"/>
    <w:rsid w:val="003939C3"/>
    <w:rsid w:val="003B1E2F"/>
    <w:rsid w:val="003B2513"/>
    <w:rsid w:val="003B7590"/>
    <w:rsid w:val="003D0133"/>
    <w:rsid w:val="003D5D56"/>
    <w:rsid w:val="003D7FBD"/>
    <w:rsid w:val="003E7843"/>
    <w:rsid w:val="0040030C"/>
    <w:rsid w:val="004134E4"/>
    <w:rsid w:val="004334A7"/>
    <w:rsid w:val="00457477"/>
    <w:rsid w:val="0045749F"/>
    <w:rsid w:val="00457A93"/>
    <w:rsid w:val="0049018B"/>
    <w:rsid w:val="004939FC"/>
    <w:rsid w:val="004B340E"/>
    <w:rsid w:val="004D5ACB"/>
    <w:rsid w:val="00525816"/>
    <w:rsid w:val="005744B8"/>
    <w:rsid w:val="0057779E"/>
    <w:rsid w:val="005B3C20"/>
    <w:rsid w:val="005B3D3F"/>
    <w:rsid w:val="005F29FC"/>
    <w:rsid w:val="005F365D"/>
    <w:rsid w:val="005F4859"/>
    <w:rsid w:val="00626210"/>
    <w:rsid w:val="00640E6A"/>
    <w:rsid w:val="00651A2E"/>
    <w:rsid w:val="00655448"/>
    <w:rsid w:val="00690A1B"/>
    <w:rsid w:val="006A1726"/>
    <w:rsid w:val="006A2111"/>
    <w:rsid w:val="006A73E0"/>
    <w:rsid w:val="006C536B"/>
    <w:rsid w:val="006C5800"/>
    <w:rsid w:val="006E31CC"/>
    <w:rsid w:val="007151F0"/>
    <w:rsid w:val="00717A70"/>
    <w:rsid w:val="00720A6D"/>
    <w:rsid w:val="00753261"/>
    <w:rsid w:val="00784CEA"/>
    <w:rsid w:val="007944EB"/>
    <w:rsid w:val="007A7D34"/>
    <w:rsid w:val="007C4BD8"/>
    <w:rsid w:val="007D0BFC"/>
    <w:rsid w:val="007E0EC1"/>
    <w:rsid w:val="00801C60"/>
    <w:rsid w:val="008068F4"/>
    <w:rsid w:val="008162D5"/>
    <w:rsid w:val="008167C2"/>
    <w:rsid w:val="00825CAB"/>
    <w:rsid w:val="008263CD"/>
    <w:rsid w:val="008559CF"/>
    <w:rsid w:val="008655E8"/>
    <w:rsid w:val="0086586D"/>
    <w:rsid w:val="00887625"/>
    <w:rsid w:val="008A3A48"/>
    <w:rsid w:val="008D42D8"/>
    <w:rsid w:val="008F1E9E"/>
    <w:rsid w:val="00904C85"/>
    <w:rsid w:val="00905375"/>
    <w:rsid w:val="0091226A"/>
    <w:rsid w:val="009136C8"/>
    <w:rsid w:val="00934B39"/>
    <w:rsid w:val="0098685C"/>
    <w:rsid w:val="00992BDA"/>
    <w:rsid w:val="009A28B2"/>
    <w:rsid w:val="009B2890"/>
    <w:rsid w:val="009C2933"/>
    <w:rsid w:val="009E026F"/>
    <w:rsid w:val="009E655E"/>
    <w:rsid w:val="00A0419F"/>
    <w:rsid w:val="00A11FDC"/>
    <w:rsid w:val="00A15DFA"/>
    <w:rsid w:val="00A16A3D"/>
    <w:rsid w:val="00A2616A"/>
    <w:rsid w:val="00A35217"/>
    <w:rsid w:val="00A62604"/>
    <w:rsid w:val="00A640E1"/>
    <w:rsid w:val="00A65ABF"/>
    <w:rsid w:val="00A8637C"/>
    <w:rsid w:val="00A86B20"/>
    <w:rsid w:val="00AB0711"/>
    <w:rsid w:val="00AB16AA"/>
    <w:rsid w:val="00AB78C3"/>
    <w:rsid w:val="00AE529E"/>
    <w:rsid w:val="00B00709"/>
    <w:rsid w:val="00B04788"/>
    <w:rsid w:val="00B1350A"/>
    <w:rsid w:val="00B2053B"/>
    <w:rsid w:val="00B447E9"/>
    <w:rsid w:val="00B47669"/>
    <w:rsid w:val="00BB5D97"/>
    <w:rsid w:val="00BB76A0"/>
    <w:rsid w:val="00BC6D60"/>
    <w:rsid w:val="00BD06BA"/>
    <w:rsid w:val="00C07E79"/>
    <w:rsid w:val="00C246C3"/>
    <w:rsid w:val="00C43CB1"/>
    <w:rsid w:val="00C54851"/>
    <w:rsid w:val="00C91786"/>
    <w:rsid w:val="00CC0804"/>
    <w:rsid w:val="00CE459B"/>
    <w:rsid w:val="00CE7ACA"/>
    <w:rsid w:val="00CF0508"/>
    <w:rsid w:val="00CF41AA"/>
    <w:rsid w:val="00D72502"/>
    <w:rsid w:val="00D8533D"/>
    <w:rsid w:val="00D95B83"/>
    <w:rsid w:val="00DA3ACA"/>
    <w:rsid w:val="00DA5F8F"/>
    <w:rsid w:val="00DB2C0A"/>
    <w:rsid w:val="00DB3AB8"/>
    <w:rsid w:val="00DB66EB"/>
    <w:rsid w:val="00DC2D85"/>
    <w:rsid w:val="00E27DAF"/>
    <w:rsid w:val="00E3621E"/>
    <w:rsid w:val="00E40AB8"/>
    <w:rsid w:val="00E657A9"/>
    <w:rsid w:val="00E83C67"/>
    <w:rsid w:val="00E91D14"/>
    <w:rsid w:val="00EA262A"/>
    <w:rsid w:val="00EC20CA"/>
    <w:rsid w:val="00EC2A4F"/>
    <w:rsid w:val="00EE2192"/>
    <w:rsid w:val="00EF77D9"/>
    <w:rsid w:val="00F21AA5"/>
    <w:rsid w:val="00F448A2"/>
    <w:rsid w:val="00F85FBA"/>
    <w:rsid w:val="00F87853"/>
    <w:rsid w:val="00FA1375"/>
    <w:rsid w:val="00FF4D7D"/>
    <w:rsid w:val="024CC3E2"/>
    <w:rsid w:val="053F419B"/>
    <w:rsid w:val="054D362A"/>
    <w:rsid w:val="0ABFA823"/>
    <w:rsid w:val="13A3FE01"/>
    <w:rsid w:val="1412C6AB"/>
    <w:rsid w:val="299D1737"/>
    <w:rsid w:val="2DF92CD6"/>
    <w:rsid w:val="3DE2520F"/>
    <w:rsid w:val="3FFFEF07"/>
    <w:rsid w:val="523AE2DC"/>
    <w:rsid w:val="54B9C5D6"/>
    <w:rsid w:val="5A43B7D6"/>
    <w:rsid w:val="60C6B1C2"/>
    <w:rsid w:val="68720A20"/>
    <w:rsid w:val="763C1BA3"/>
    <w:rsid w:val="7FC49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83C53"/>
  <w15:chartTrackingRefBased/>
  <w15:docId w15:val="{084F6F65-3415-4286-9565-337BC8C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800"/>
    <w:pPr>
      <w:outlineLvl w:val="0"/>
    </w:pPr>
    <w:rPr>
      <w:rFonts w:ascii="Times New Roman" w:hAnsi="Times New Roman" w:cs="Times New Roman"/>
      <w:b/>
      <w:caps/>
      <w:spacing w:val="15"/>
      <w:sz w:val="23"/>
      <w:szCs w:val="23"/>
    </w:rPr>
  </w:style>
  <w:style w:type="paragraph" w:styleId="Heading3">
    <w:name w:val="heading 3"/>
    <w:basedOn w:val="Normal"/>
    <w:link w:val="Heading3Char"/>
    <w:uiPriority w:val="9"/>
    <w:qFormat/>
    <w:rsid w:val="00B007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4B39"/>
    <w:rPr>
      <w:sz w:val="16"/>
      <w:szCs w:val="16"/>
    </w:rPr>
  </w:style>
  <w:style w:type="paragraph" w:styleId="CommentText">
    <w:name w:val="annotation text"/>
    <w:basedOn w:val="Normal"/>
    <w:link w:val="CommentTextChar"/>
    <w:uiPriority w:val="99"/>
    <w:semiHidden/>
    <w:unhideWhenUsed/>
    <w:rsid w:val="00934B39"/>
    <w:pPr>
      <w:spacing w:line="240" w:lineRule="auto"/>
    </w:pPr>
    <w:rPr>
      <w:sz w:val="20"/>
      <w:szCs w:val="20"/>
    </w:rPr>
  </w:style>
  <w:style w:type="character" w:customStyle="1" w:styleId="CommentTextChar">
    <w:name w:val="Comment Text Char"/>
    <w:basedOn w:val="DefaultParagraphFont"/>
    <w:link w:val="CommentText"/>
    <w:uiPriority w:val="99"/>
    <w:semiHidden/>
    <w:rsid w:val="00934B39"/>
    <w:rPr>
      <w:sz w:val="20"/>
      <w:szCs w:val="20"/>
    </w:rPr>
  </w:style>
  <w:style w:type="paragraph" w:styleId="CommentSubject">
    <w:name w:val="annotation subject"/>
    <w:basedOn w:val="CommentText"/>
    <w:next w:val="CommentText"/>
    <w:link w:val="CommentSubjectChar"/>
    <w:uiPriority w:val="99"/>
    <w:semiHidden/>
    <w:unhideWhenUsed/>
    <w:rsid w:val="00934B39"/>
    <w:rPr>
      <w:b/>
      <w:bCs/>
    </w:rPr>
  </w:style>
  <w:style w:type="character" w:customStyle="1" w:styleId="CommentSubjectChar">
    <w:name w:val="Comment Subject Char"/>
    <w:basedOn w:val="CommentTextChar"/>
    <w:link w:val="CommentSubject"/>
    <w:uiPriority w:val="99"/>
    <w:semiHidden/>
    <w:rsid w:val="00934B39"/>
    <w:rPr>
      <w:b/>
      <w:bCs/>
      <w:sz w:val="20"/>
      <w:szCs w:val="20"/>
    </w:rPr>
  </w:style>
  <w:style w:type="paragraph" w:styleId="BalloonText">
    <w:name w:val="Balloon Text"/>
    <w:basedOn w:val="Normal"/>
    <w:link w:val="BalloonTextChar"/>
    <w:uiPriority w:val="99"/>
    <w:semiHidden/>
    <w:unhideWhenUsed/>
    <w:rsid w:val="0093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B39"/>
    <w:rPr>
      <w:rFonts w:ascii="Segoe UI" w:hAnsi="Segoe UI" w:cs="Segoe UI"/>
      <w:sz w:val="18"/>
      <w:szCs w:val="18"/>
    </w:rPr>
  </w:style>
  <w:style w:type="paragraph" w:styleId="Header">
    <w:name w:val="header"/>
    <w:basedOn w:val="Normal"/>
    <w:link w:val="HeaderChar"/>
    <w:unhideWhenUsed/>
    <w:rsid w:val="00DA5F8F"/>
    <w:pPr>
      <w:tabs>
        <w:tab w:val="center" w:pos="4680"/>
        <w:tab w:val="right" w:pos="9360"/>
      </w:tabs>
      <w:spacing w:after="0" w:line="240" w:lineRule="auto"/>
    </w:pPr>
  </w:style>
  <w:style w:type="character" w:customStyle="1" w:styleId="HeaderChar">
    <w:name w:val="Header Char"/>
    <w:basedOn w:val="DefaultParagraphFont"/>
    <w:link w:val="Header"/>
    <w:rsid w:val="00DA5F8F"/>
  </w:style>
  <w:style w:type="paragraph" w:styleId="Footer">
    <w:name w:val="footer"/>
    <w:basedOn w:val="Normal"/>
    <w:link w:val="FooterChar"/>
    <w:uiPriority w:val="99"/>
    <w:unhideWhenUsed/>
    <w:rsid w:val="00DA5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F8F"/>
  </w:style>
  <w:style w:type="table" w:styleId="TableGrid">
    <w:name w:val="Table Grid"/>
    <w:basedOn w:val="TableNormal"/>
    <w:uiPriority w:val="59"/>
    <w:rsid w:val="001E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D14"/>
    <w:rPr>
      <w:color w:val="0000FF"/>
      <w:u w:val="single"/>
    </w:rPr>
  </w:style>
  <w:style w:type="paragraph" w:styleId="ListParagraph">
    <w:name w:val="List Paragraph"/>
    <w:basedOn w:val="Normal"/>
    <w:uiPriority w:val="34"/>
    <w:qFormat/>
    <w:rsid w:val="00DB3AB8"/>
    <w:pPr>
      <w:ind w:left="720"/>
      <w:contextualSpacing/>
    </w:pPr>
  </w:style>
  <w:style w:type="character" w:customStyle="1" w:styleId="Heading3Char">
    <w:name w:val="Heading 3 Char"/>
    <w:basedOn w:val="DefaultParagraphFont"/>
    <w:link w:val="Heading3"/>
    <w:uiPriority w:val="9"/>
    <w:rsid w:val="00B0070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C5800"/>
    <w:rPr>
      <w:rFonts w:ascii="Times New Roman" w:hAnsi="Times New Roman" w:cs="Times New Roman"/>
      <w:b/>
      <w:caps/>
      <w:spacing w:val="15"/>
      <w:sz w:val="23"/>
      <w:szCs w:val="23"/>
    </w:rPr>
  </w:style>
  <w:style w:type="paragraph" w:styleId="TOCHeading">
    <w:name w:val="TOC Heading"/>
    <w:basedOn w:val="Heading1"/>
    <w:next w:val="Normal"/>
    <w:uiPriority w:val="39"/>
    <w:unhideWhenUsed/>
    <w:qFormat/>
    <w:rsid w:val="006C5800"/>
    <w:pPr>
      <w:keepNext/>
      <w:keepLines/>
      <w:spacing w:before="240" w:after="0"/>
      <w:outlineLvl w:val="9"/>
    </w:pPr>
    <w:rPr>
      <w:rFonts w:asciiTheme="majorHAnsi" w:eastAsiaTheme="majorEastAsia" w:hAnsiTheme="majorHAnsi" w:cstheme="majorBidi"/>
      <w:b w:val="0"/>
      <w:caps w:val="0"/>
      <w:color w:val="2F5496" w:themeColor="accent1" w:themeShade="BF"/>
      <w:spacing w:val="0"/>
      <w:sz w:val="32"/>
      <w:szCs w:val="32"/>
    </w:rPr>
  </w:style>
  <w:style w:type="paragraph" w:styleId="TOC1">
    <w:name w:val="toc 1"/>
    <w:basedOn w:val="Normal"/>
    <w:next w:val="Normal"/>
    <w:autoRedefine/>
    <w:uiPriority w:val="39"/>
    <w:unhideWhenUsed/>
    <w:rsid w:val="006C5800"/>
    <w:pPr>
      <w:spacing w:after="100"/>
    </w:pPr>
  </w:style>
  <w:style w:type="character" w:customStyle="1" w:styleId="UnresolvedMention1">
    <w:name w:val="Unresolved Mention1"/>
    <w:basedOn w:val="DefaultParagraphFont"/>
    <w:uiPriority w:val="99"/>
    <w:semiHidden/>
    <w:unhideWhenUsed/>
    <w:rsid w:val="00A0419F"/>
    <w:rPr>
      <w:color w:val="605E5C"/>
      <w:shd w:val="clear" w:color="auto" w:fill="E1DFDD"/>
    </w:rPr>
  </w:style>
  <w:style w:type="character" w:styleId="PlaceholderText">
    <w:name w:val="Placeholder Text"/>
    <w:basedOn w:val="DefaultParagraphFont"/>
    <w:uiPriority w:val="99"/>
    <w:semiHidden/>
    <w:rsid w:val="009B2890"/>
    <w:rPr>
      <w:color w:val="808080"/>
    </w:rPr>
  </w:style>
  <w:style w:type="character" w:styleId="UnresolvedMention">
    <w:name w:val="Unresolved Mention"/>
    <w:basedOn w:val="DefaultParagraphFont"/>
    <w:uiPriority w:val="99"/>
    <w:semiHidden/>
    <w:unhideWhenUsed/>
    <w:rsid w:val="00A15DFA"/>
    <w:rPr>
      <w:color w:val="605E5C"/>
      <w:shd w:val="clear" w:color="auto" w:fill="E1DFDD"/>
    </w:rPr>
  </w:style>
  <w:style w:type="character" w:styleId="FollowedHyperlink">
    <w:name w:val="FollowedHyperlink"/>
    <w:basedOn w:val="DefaultParagraphFont"/>
    <w:uiPriority w:val="99"/>
    <w:semiHidden/>
    <w:unhideWhenUsed/>
    <w:rsid w:val="006A1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3398">
      <w:bodyDiv w:val="1"/>
      <w:marLeft w:val="0"/>
      <w:marRight w:val="0"/>
      <w:marTop w:val="0"/>
      <w:marBottom w:val="0"/>
      <w:divBdr>
        <w:top w:val="none" w:sz="0" w:space="0" w:color="auto"/>
        <w:left w:val="none" w:sz="0" w:space="0" w:color="auto"/>
        <w:bottom w:val="none" w:sz="0" w:space="0" w:color="auto"/>
        <w:right w:val="none" w:sz="0" w:space="0" w:color="auto"/>
      </w:divBdr>
    </w:div>
    <w:div w:id="18825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bs.umt.edu/newflbs/monitoring/mmw/monitoring-montana-waters-mm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w@flbs.um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w@flbs.umt.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bs.umt.edu/newflbs/outreach/mmw/"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mmw@flbs.umt.edu"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http://flbs.umt.edu/newflbs/monitoring/mmw/monitoring-montana-waters-mm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786594CDE43A78C694E415A6FDEE7"/>
        <w:category>
          <w:name w:val="General"/>
          <w:gallery w:val="placeholder"/>
        </w:category>
        <w:types>
          <w:type w:val="bbPlcHdr"/>
        </w:types>
        <w:behaviors>
          <w:behavior w:val="content"/>
        </w:behaviors>
        <w:guid w:val="{9548D547-C292-49EE-B3C8-4FFA02F8C8E6}"/>
      </w:docPartPr>
      <w:docPartBody>
        <w:p w:rsidR="00C10EB2" w:rsidRDefault="00AB0711" w:rsidP="00AB0711">
          <w:pPr>
            <w:pStyle w:val="175786594CDE43A78C694E415A6FDEE7"/>
          </w:pPr>
          <w:r w:rsidRPr="00871062">
            <w:rPr>
              <w:rStyle w:val="PlaceholderText"/>
            </w:rPr>
            <w:t>Click here to enter text.</w:t>
          </w:r>
        </w:p>
      </w:docPartBody>
    </w:docPart>
    <w:docPart>
      <w:docPartPr>
        <w:name w:val="0052BB6A77554E5ABEA9E4102F4A064A"/>
        <w:category>
          <w:name w:val="General"/>
          <w:gallery w:val="placeholder"/>
        </w:category>
        <w:types>
          <w:type w:val="bbPlcHdr"/>
        </w:types>
        <w:behaviors>
          <w:behavior w:val="content"/>
        </w:behaviors>
        <w:guid w:val="{425CB649-533A-4A54-9FD6-AB09AACE9341}"/>
      </w:docPartPr>
      <w:docPartBody>
        <w:p w:rsidR="00C10EB2" w:rsidRDefault="00AB0711" w:rsidP="00AB0711">
          <w:pPr>
            <w:pStyle w:val="0052BB6A77554E5ABEA9E4102F4A064A"/>
          </w:pPr>
          <w:r w:rsidRPr="00871062">
            <w:rPr>
              <w:rStyle w:val="PlaceholderText"/>
            </w:rPr>
            <w:t>Click here to enter text.</w:t>
          </w:r>
        </w:p>
      </w:docPartBody>
    </w:docPart>
    <w:docPart>
      <w:docPartPr>
        <w:name w:val="66A549C206894BC3AFFCB430C27906A2"/>
        <w:category>
          <w:name w:val="General"/>
          <w:gallery w:val="placeholder"/>
        </w:category>
        <w:types>
          <w:type w:val="bbPlcHdr"/>
        </w:types>
        <w:behaviors>
          <w:behavior w:val="content"/>
        </w:behaviors>
        <w:guid w:val="{3028EC61-2AC7-427B-8F89-C5D0669E63CA}"/>
      </w:docPartPr>
      <w:docPartBody>
        <w:p w:rsidR="00C10EB2" w:rsidRDefault="00AB0711" w:rsidP="00AB0711">
          <w:pPr>
            <w:pStyle w:val="66A549C206894BC3AFFCB430C27906A2"/>
          </w:pPr>
          <w:r w:rsidRPr="00871062">
            <w:rPr>
              <w:rStyle w:val="PlaceholderText"/>
            </w:rPr>
            <w:t>Click here to enter text.</w:t>
          </w:r>
        </w:p>
      </w:docPartBody>
    </w:docPart>
    <w:docPart>
      <w:docPartPr>
        <w:name w:val="9BE46BE865264A75AD2D718EE24CB6F7"/>
        <w:category>
          <w:name w:val="General"/>
          <w:gallery w:val="placeholder"/>
        </w:category>
        <w:types>
          <w:type w:val="bbPlcHdr"/>
        </w:types>
        <w:behaviors>
          <w:behavior w:val="content"/>
        </w:behaviors>
        <w:guid w:val="{832793EF-1872-4F16-B6FA-DC00429A335E}"/>
      </w:docPartPr>
      <w:docPartBody>
        <w:p w:rsidR="00C10EB2" w:rsidRDefault="00AB0711" w:rsidP="00AB0711">
          <w:pPr>
            <w:pStyle w:val="9BE46BE865264A75AD2D718EE24CB6F7"/>
          </w:pPr>
          <w:r w:rsidRPr="00871062">
            <w:rPr>
              <w:rStyle w:val="PlaceholderText"/>
            </w:rPr>
            <w:t>Click here to enter text.</w:t>
          </w:r>
        </w:p>
      </w:docPartBody>
    </w:docPart>
    <w:docPart>
      <w:docPartPr>
        <w:name w:val="C9E9B7F827A1400980389E471B306B79"/>
        <w:category>
          <w:name w:val="General"/>
          <w:gallery w:val="placeholder"/>
        </w:category>
        <w:types>
          <w:type w:val="bbPlcHdr"/>
        </w:types>
        <w:behaviors>
          <w:behavior w:val="content"/>
        </w:behaviors>
        <w:guid w:val="{3FC1EAF0-9C73-437A-B43E-88DDE241F4FB}"/>
      </w:docPartPr>
      <w:docPartBody>
        <w:p w:rsidR="00C10EB2" w:rsidRDefault="00AB0711" w:rsidP="00AB0711">
          <w:pPr>
            <w:pStyle w:val="C9E9B7F827A1400980389E471B306B79"/>
          </w:pPr>
          <w:r w:rsidRPr="00871062">
            <w:rPr>
              <w:rStyle w:val="PlaceholderText"/>
            </w:rPr>
            <w:t>Click here to enter text.</w:t>
          </w:r>
        </w:p>
      </w:docPartBody>
    </w:docPart>
    <w:docPart>
      <w:docPartPr>
        <w:name w:val="395F98D56CB84D32A4D6370950DE43EF"/>
        <w:category>
          <w:name w:val="General"/>
          <w:gallery w:val="placeholder"/>
        </w:category>
        <w:types>
          <w:type w:val="bbPlcHdr"/>
        </w:types>
        <w:behaviors>
          <w:behavior w:val="content"/>
        </w:behaviors>
        <w:guid w:val="{7A950F36-2D14-4233-A16D-9E91D04BE35F}"/>
      </w:docPartPr>
      <w:docPartBody>
        <w:p w:rsidR="00C10EB2" w:rsidRDefault="00AB0711" w:rsidP="00AB0711">
          <w:pPr>
            <w:pStyle w:val="395F98D56CB84D32A4D6370950DE43EF"/>
          </w:pPr>
          <w:r w:rsidRPr="00871062">
            <w:rPr>
              <w:rStyle w:val="PlaceholderText"/>
            </w:rPr>
            <w:t>Click here to enter text.</w:t>
          </w:r>
        </w:p>
      </w:docPartBody>
    </w:docPart>
    <w:docPart>
      <w:docPartPr>
        <w:name w:val="8E8014EC36C34BCDBDA8F02058144CB5"/>
        <w:category>
          <w:name w:val="General"/>
          <w:gallery w:val="placeholder"/>
        </w:category>
        <w:types>
          <w:type w:val="bbPlcHdr"/>
        </w:types>
        <w:behaviors>
          <w:behavior w:val="content"/>
        </w:behaviors>
        <w:guid w:val="{248C03E7-B89A-43BE-A7AB-2C5F943B1232}"/>
      </w:docPartPr>
      <w:docPartBody>
        <w:p w:rsidR="00C10EB2" w:rsidRDefault="00AB0711" w:rsidP="00AB0711">
          <w:pPr>
            <w:pStyle w:val="8E8014EC36C34BCDBDA8F02058144CB5"/>
          </w:pPr>
          <w:r w:rsidRPr="00871062">
            <w:rPr>
              <w:rStyle w:val="PlaceholderText"/>
            </w:rPr>
            <w:t>Click here to enter text.</w:t>
          </w:r>
        </w:p>
      </w:docPartBody>
    </w:docPart>
    <w:docPart>
      <w:docPartPr>
        <w:name w:val="7CD265B18A994990A01B73B099F9AAA3"/>
        <w:category>
          <w:name w:val="General"/>
          <w:gallery w:val="placeholder"/>
        </w:category>
        <w:types>
          <w:type w:val="bbPlcHdr"/>
        </w:types>
        <w:behaviors>
          <w:behavior w:val="content"/>
        </w:behaviors>
        <w:guid w:val="{A4675A58-6944-464F-B5C9-7ECE0B2963FD}"/>
      </w:docPartPr>
      <w:docPartBody>
        <w:p w:rsidR="00C10EB2" w:rsidRDefault="00AB0711" w:rsidP="00AB0711">
          <w:pPr>
            <w:pStyle w:val="7CD265B18A994990A01B73B099F9AAA3"/>
          </w:pPr>
          <w:r w:rsidRPr="00871062">
            <w:rPr>
              <w:rStyle w:val="PlaceholderText"/>
            </w:rPr>
            <w:t>Click here to enter text.</w:t>
          </w:r>
        </w:p>
      </w:docPartBody>
    </w:docPart>
    <w:docPart>
      <w:docPartPr>
        <w:name w:val="A6838F424BB34C97B9A8BC76AE4A398B"/>
        <w:category>
          <w:name w:val="General"/>
          <w:gallery w:val="placeholder"/>
        </w:category>
        <w:types>
          <w:type w:val="bbPlcHdr"/>
        </w:types>
        <w:behaviors>
          <w:behavior w:val="content"/>
        </w:behaviors>
        <w:guid w:val="{8993E037-3B58-40C4-86CF-6188921A9C9F}"/>
      </w:docPartPr>
      <w:docPartBody>
        <w:p w:rsidR="00C10EB2" w:rsidRDefault="00AB0711" w:rsidP="00AB0711">
          <w:pPr>
            <w:pStyle w:val="A6838F424BB34C97B9A8BC76AE4A398B"/>
          </w:pPr>
          <w:r w:rsidRPr="00871062">
            <w:rPr>
              <w:rStyle w:val="PlaceholderText"/>
            </w:rPr>
            <w:t>Click here to enter text.</w:t>
          </w:r>
        </w:p>
      </w:docPartBody>
    </w:docPart>
    <w:docPart>
      <w:docPartPr>
        <w:name w:val="12DD0BE2A5144CAC8FD36607C3C6858D"/>
        <w:category>
          <w:name w:val="General"/>
          <w:gallery w:val="placeholder"/>
        </w:category>
        <w:types>
          <w:type w:val="bbPlcHdr"/>
        </w:types>
        <w:behaviors>
          <w:behavior w:val="content"/>
        </w:behaviors>
        <w:guid w:val="{11BBE1F2-5C49-4CDF-933C-20D84429BA01}"/>
      </w:docPartPr>
      <w:docPartBody>
        <w:p w:rsidR="00C10EB2" w:rsidRDefault="00AB0711" w:rsidP="00AB0711">
          <w:pPr>
            <w:pStyle w:val="12DD0BE2A5144CAC8FD36607C3C6858D"/>
          </w:pPr>
          <w:r w:rsidRPr="00871062">
            <w:rPr>
              <w:rStyle w:val="PlaceholderText"/>
            </w:rPr>
            <w:t>Click here to enter text.</w:t>
          </w:r>
        </w:p>
      </w:docPartBody>
    </w:docPart>
    <w:docPart>
      <w:docPartPr>
        <w:name w:val="B11480FB2F6C467EAC68F80805DC7491"/>
        <w:category>
          <w:name w:val="General"/>
          <w:gallery w:val="placeholder"/>
        </w:category>
        <w:types>
          <w:type w:val="bbPlcHdr"/>
        </w:types>
        <w:behaviors>
          <w:behavior w:val="content"/>
        </w:behaviors>
        <w:guid w:val="{24F0B2B4-FEFA-416B-9987-A7F5A41BBFF9}"/>
      </w:docPartPr>
      <w:docPartBody>
        <w:p w:rsidR="00C10EB2" w:rsidRDefault="00AB0711" w:rsidP="00AB0711">
          <w:pPr>
            <w:pStyle w:val="B11480FB2F6C467EAC68F80805DC7491"/>
          </w:pPr>
          <w:r w:rsidRPr="00871062">
            <w:rPr>
              <w:rStyle w:val="PlaceholderText"/>
            </w:rPr>
            <w:t>Click here to enter text.</w:t>
          </w:r>
        </w:p>
      </w:docPartBody>
    </w:docPart>
    <w:docPart>
      <w:docPartPr>
        <w:name w:val="BD94139209B24C86BB81C10C6C182220"/>
        <w:category>
          <w:name w:val="General"/>
          <w:gallery w:val="placeholder"/>
        </w:category>
        <w:types>
          <w:type w:val="bbPlcHdr"/>
        </w:types>
        <w:behaviors>
          <w:behavior w:val="content"/>
        </w:behaviors>
        <w:guid w:val="{FF811699-4638-4AB3-A511-470364CF1D39}"/>
      </w:docPartPr>
      <w:docPartBody>
        <w:p w:rsidR="00C10EB2" w:rsidRDefault="00AB0711" w:rsidP="00AB0711">
          <w:pPr>
            <w:pStyle w:val="BD94139209B24C86BB81C10C6C182220"/>
          </w:pPr>
          <w:r w:rsidRPr="00871062">
            <w:rPr>
              <w:rStyle w:val="PlaceholderText"/>
            </w:rPr>
            <w:t>Click here to enter text.</w:t>
          </w:r>
        </w:p>
      </w:docPartBody>
    </w:docPart>
    <w:docPart>
      <w:docPartPr>
        <w:name w:val="144C861B8D9A4A53B3B32BC2E42B0D90"/>
        <w:category>
          <w:name w:val="General"/>
          <w:gallery w:val="placeholder"/>
        </w:category>
        <w:types>
          <w:type w:val="bbPlcHdr"/>
        </w:types>
        <w:behaviors>
          <w:behavior w:val="content"/>
        </w:behaviors>
        <w:guid w:val="{CCAE4843-602B-4ACE-A8B4-6CB4CB8603D9}"/>
      </w:docPartPr>
      <w:docPartBody>
        <w:p w:rsidR="00C10EB2" w:rsidRDefault="00AB0711" w:rsidP="00AB0711">
          <w:pPr>
            <w:pStyle w:val="144C861B8D9A4A53B3B32BC2E42B0D90"/>
          </w:pPr>
          <w:r w:rsidRPr="00871062">
            <w:rPr>
              <w:rStyle w:val="PlaceholderText"/>
            </w:rPr>
            <w:t>Click here to enter text.</w:t>
          </w:r>
        </w:p>
      </w:docPartBody>
    </w:docPart>
    <w:docPart>
      <w:docPartPr>
        <w:name w:val="FFB75FFD924C487CA0225209AC0E2BB8"/>
        <w:category>
          <w:name w:val="General"/>
          <w:gallery w:val="placeholder"/>
        </w:category>
        <w:types>
          <w:type w:val="bbPlcHdr"/>
        </w:types>
        <w:behaviors>
          <w:behavior w:val="content"/>
        </w:behaviors>
        <w:guid w:val="{0B729DEE-15A7-433D-9ECB-1CD2534E528F}"/>
      </w:docPartPr>
      <w:docPartBody>
        <w:p w:rsidR="00FF1079" w:rsidRDefault="00CC0804" w:rsidP="00CC0804">
          <w:pPr>
            <w:pStyle w:val="FFB75FFD924C487CA0225209AC0E2BB8"/>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11"/>
    <w:rsid w:val="00093B9A"/>
    <w:rsid w:val="001A6DF8"/>
    <w:rsid w:val="002B6E9D"/>
    <w:rsid w:val="003B3641"/>
    <w:rsid w:val="00424DBB"/>
    <w:rsid w:val="00752FD5"/>
    <w:rsid w:val="00834C78"/>
    <w:rsid w:val="008A15E0"/>
    <w:rsid w:val="00950F95"/>
    <w:rsid w:val="009E4BCE"/>
    <w:rsid w:val="00A13ECE"/>
    <w:rsid w:val="00AA0B41"/>
    <w:rsid w:val="00AB0711"/>
    <w:rsid w:val="00AF7272"/>
    <w:rsid w:val="00C10EB2"/>
    <w:rsid w:val="00C55164"/>
    <w:rsid w:val="00CC0804"/>
    <w:rsid w:val="00F44C91"/>
    <w:rsid w:val="00F744B1"/>
    <w:rsid w:val="00FF1079"/>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804"/>
    <w:rPr>
      <w:color w:val="808080"/>
    </w:rPr>
  </w:style>
  <w:style w:type="paragraph" w:customStyle="1" w:styleId="175786594CDE43A78C694E415A6FDEE7">
    <w:name w:val="175786594CDE43A78C694E415A6FDEE7"/>
    <w:rsid w:val="00AB0711"/>
  </w:style>
  <w:style w:type="paragraph" w:customStyle="1" w:styleId="0052BB6A77554E5ABEA9E4102F4A064A">
    <w:name w:val="0052BB6A77554E5ABEA9E4102F4A064A"/>
    <w:rsid w:val="00AB0711"/>
  </w:style>
  <w:style w:type="paragraph" w:customStyle="1" w:styleId="66A549C206894BC3AFFCB430C27906A2">
    <w:name w:val="66A549C206894BC3AFFCB430C27906A2"/>
    <w:rsid w:val="00AB0711"/>
  </w:style>
  <w:style w:type="paragraph" w:customStyle="1" w:styleId="9BE46BE865264A75AD2D718EE24CB6F7">
    <w:name w:val="9BE46BE865264A75AD2D718EE24CB6F7"/>
    <w:rsid w:val="00AB0711"/>
  </w:style>
  <w:style w:type="paragraph" w:customStyle="1" w:styleId="C9E9B7F827A1400980389E471B306B79">
    <w:name w:val="C9E9B7F827A1400980389E471B306B79"/>
    <w:rsid w:val="00AB0711"/>
  </w:style>
  <w:style w:type="paragraph" w:customStyle="1" w:styleId="395F98D56CB84D32A4D6370950DE43EF">
    <w:name w:val="395F98D56CB84D32A4D6370950DE43EF"/>
    <w:rsid w:val="00AB0711"/>
  </w:style>
  <w:style w:type="paragraph" w:customStyle="1" w:styleId="8E8014EC36C34BCDBDA8F02058144CB5">
    <w:name w:val="8E8014EC36C34BCDBDA8F02058144CB5"/>
    <w:rsid w:val="00AB0711"/>
  </w:style>
  <w:style w:type="paragraph" w:customStyle="1" w:styleId="7CD265B18A994990A01B73B099F9AAA3">
    <w:name w:val="7CD265B18A994990A01B73B099F9AAA3"/>
    <w:rsid w:val="00AB0711"/>
  </w:style>
  <w:style w:type="paragraph" w:customStyle="1" w:styleId="A6838F424BB34C97B9A8BC76AE4A398B">
    <w:name w:val="A6838F424BB34C97B9A8BC76AE4A398B"/>
    <w:rsid w:val="00AB0711"/>
  </w:style>
  <w:style w:type="paragraph" w:customStyle="1" w:styleId="12DD0BE2A5144CAC8FD36607C3C6858D">
    <w:name w:val="12DD0BE2A5144CAC8FD36607C3C6858D"/>
    <w:rsid w:val="00AB0711"/>
  </w:style>
  <w:style w:type="paragraph" w:customStyle="1" w:styleId="B11480FB2F6C467EAC68F80805DC7491">
    <w:name w:val="B11480FB2F6C467EAC68F80805DC7491"/>
    <w:rsid w:val="00AB0711"/>
  </w:style>
  <w:style w:type="paragraph" w:customStyle="1" w:styleId="BD94139209B24C86BB81C10C6C182220">
    <w:name w:val="BD94139209B24C86BB81C10C6C182220"/>
    <w:rsid w:val="00AB0711"/>
  </w:style>
  <w:style w:type="paragraph" w:customStyle="1" w:styleId="144C861B8D9A4A53B3B32BC2E42B0D90">
    <w:name w:val="144C861B8D9A4A53B3B32BC2E42B0D90"/>
    <w:rsid w:val="00AB0711"/>
  </w:style>
  <w:style w:type="paragraph" w:customStyle="1" w:styleId="FFB75FFD924C487CA0225209AC0E2BB8">
    <w:name w:val="FFB75FFD924C487CA0225209AC0E2BB8"/>
    <w:rsid w:val="00CC0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E7993ACB88C4DADB02475D215B762" ma:contentTypeVersion="11" ma:contentTypeDescription="Create a new document." ma:contentTypeScope="" ma:versionID="c71ba0727aeef400bcf1f6679eb2908d">
  <xsd:schema xmlns:xsd="http://www.w3.org/2001/XMLSchema" xmlns:xs="http://www.w3.org/2001/XMLSchema" xmlns:p="http://schemas.microsoft.com/office/2006/metadata/properties" xmlns:ns3="31322bdf-de49-46e9-81fc-4b1e61ee085f" targetNamespace="http://schemas.microsoft.com/office/2006/metadata/properties" ma:root="true" ma:fieldsID="f1142c03af81924fa8f1d23015b80322" ns3:_="">
    <xsd:import namespace="31322bdf-de49-46e9-81fc-4b1e61ee08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22bdf-de49-46e9-81fc-4b1e61ee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B5F7-0B96-462F-96AE-EA52D53C9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C94AB4-A4DF-4AFD-A20E-2F4AF6785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22bdf-de49-46e9-81fc-4b1e61ee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A26FB-F8DF-4D7D-8BAE-D0AA4FCCCA18}">
  <ds:schemaRefs>
    <ds:schemaRef ds:uri="http://schemas.microsoft.com/sharepoint/v3/contenttype/forms"/>
  </ds:schemaRefs>
</ds:datastoreItem>
</file>

<file path=customXml/itemProps4.xml><?xml version="1.0" encoding="utf-8"?>
<ds:datastoreItem xmlns:ds="http://schemas.openxmlformats.org/officeDocument/2006/customXml" ds:itemID="{73AA78E3-0DC7-4435-8233-FC8004C5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hand</dc:creator>
  <cp:keywords/>
  <dc:description/>
  <cp:lastModifiedBy>Elizondo, Brianna</cp:lastModifiedBy>
  <cp:revision>2</cp:revision>
  <dcterms:created xsi:type="dcterms:W3CDTF">2024-11-20T18:29:00Z</dcterms:created>
  <dcterms:modified xsi:type="dcterms:W3CDTF">2024-11-20T18:29:00Z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0x010100675E7993ACB88C4DADB02475D215B762</vt:lpwstr>
  </property>
</Properties>
</file>